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A30FC1" w:rsidRDefault="00A30FC1" w:rsidP="00A30FC1">
      <w:pPr>
        <w:ind w:firstLine="709"/>
        <w:jc w:val="center"/>
        <w:rPr>
          <w:noProof/>
          <w:sz w:val="28"/>
          <w:szCs w:val="28"/>
        </w:rPr>
      </w:pPr>
      <w:r>
        <w:rPr>
          <w:rFonts w:cs="Calibri"/>
          <w:b/>
          <w:noProof/>
        </w:rPr>
        <w:drawing>
          <wp:inline distT="0" distB="0" distL="0" distR="0">
            <wp:extent cx="723900" cy="904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FC1" w:rsidRDefault="00A30FC1" w:rsidP="00A30FC1">
      <w:pPr>
        <w:ind w:firstLine="709"/>
        <w:jc w:val="center"/>
        <w:rPr>
          <w:noProof/>
          <w:sz w:val="28"/>
          <w:szCs w:val="28"/>
        </w:rPr>
      </w:pPr>
    </w:p>
    <w:p w:rsidR="00A30FC1" w:rsidRDefault="00A30FC1" w:rsidP="00A30FC1">
      <w:pPr>
        <w:jc w:val="center"/>
        <w:rPr>
          <w:b/>
          <w:bCs/>
          <w:caps/>
          <w:spacing w:val="6"/>
          <w:sz w:val="28"/>
          <w:szCs w:val="28"/>
        </w:rPr>
      </w:pPr>
      <w:proofErr w:type="gramStart"/>
      <w:r>
        <w:rPr>
          <w:b/>
          <w:bCs/>
          <w:caps/>
          <w:spacing w:val="6"/>
          <w:sz w:val="28"/>
          <w:szCs w:val="28"/>
        </w:rPr>
        <w:t>КАЛУЖСКАЯ  ОБЛАСТь</w:t>
      </w:r>
      <w:proofErr w:type="gramEnd"/>
      <w:r>
        <w:rPr>
          <w:b/>
          <w:bCs/>
          <w:caps/>
          <w:spacing w:val="6"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>СУХИНИЧСКИЙ  РАЙОН</w:t>
      </w:r>
      <w:r>
        <w:rPr>
          <w:b/>
          <w:bCs/>
          <w:caps/>
          <w:spacing w:val="6"/>
          <w:sz w:val="28"/>
          <w:szCs w:val="28"/>
        </w:rPr>
        <w:t xml:space="preserve">                                                                         СЕЛЬСКАЯ  ДУМА                                                                                                             СЕЛЬСКОГО  ПОСЕЛЕНИЯ                                                                                     </w:t>
      </w:r>
      <w:r>
        <w:rPr>
          <w:b/>
          <w:sz w:val="28"/>
          <w:szCs w:val="28"/>
        </w:rPr>
        <w:t>«СЕЛО ФРОЛОВО»</w:t>
      </w:r>
    </w:p>
    <w:p w:rsidR="00A30FC1" w:rsidRDefault="00A30FC1" w:rsidP="00A30FC1">
      <w:pPr>
        <w:jc w:val="center"/>
        <w:rPr>
          <w:b/>
          <w:bCs/>
          <w:sz w:val="28"/>
          <w:szCs w:val="28"/>
        </w:rPr>
      </w:pPr>
    </w:p>
    <w:p w:rsidR="00A30FC1" w:rsidRDefault="00A30FC1" w:rsidP="00A30FC1">
      <w:pPr>
        <w:jc w:val="center"/>
        <w:rPr>
          <w:b/>
          <w:sz w:val="28"/>
          <w:szCs w:val="28"/>
        </w:rPr>
      </w:pPr>
    </w:p>
    <w:p w:rsidR="00A30FC1" w:rsidRDefault="00A30FC1" w:rsidP="00A30F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D57A4E" w:rsidRDefault="00D57A4E" w:rsidP="00D57A4E">
      <w:pPr>
        <w:jc w:val="center"/>
        <w:rPr>
          <w:b/>
          <w:sz w:val="36"/>
          <w:szCs w:val="36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D57A4E" w:rsidRDefault="00D57A4E" w:rsidP="002A643A">
      <w:pPr>
        <w:pStyle w:val="7"/>
        <w:rPr>
          <w:b w:val="0"/>
          <w:sz w:val="28"/>
          <w:szCs w:val="28"/>
          <w:lang w:val="ru-RU"/>
        </w:rPr>
      </w:pPr>
      <w:proofErr w:type="gramStart"/>
      <w:r w:rsidRPr="00D57A4E">
        <w:rPr>
          <w:b w:val="0"/>
          <w:sz w:val="28"/>
          <w:szCs w:val="28"/>
          <w:lang w:val="ru-RU"/>
        </w:rPr>
        <w:t>О</w:t>
      </w:r>
      <w:r w:rsidR="002A643A" w:rsidRPr="00D57A4E">
        <w:rPr>
          <w:b w:val="0"/>
          <w:sz w:val="28"/>
          <w:szCs w:val="28"/>
          <w:lang w:val="ru-RU"/>
        </w:rPr>
        <w:t>т</w:t>
      </w:r>
      <w:r w:rsidR="00805DA0">
        <w:rPr>
          <w:b w:val="0"/>
          <w:sz w:val="28"/>
          <w:szCs w:val="28"/>
          <w:lang w:val="ru-RU"/>
        </w:rPr>
        <w:t xml:space="preserve">  30.08</w:t>
      </w:r>
      <w:r w:rsidR="00365149">
        <w:rPr>
          <w:b w:val="0"/>
          <w:sz w:val="28"/>
          <w:szCs w:val="28"/>
          <w:lang w:val="ru-RU"/>
        </w:rPr>
        <w:t>.2024</w:t>
      </w:r>
      <w:proofErr w:type="gramEnd"/>
      <w:r w:rsidRPr="00D57A4E">
        <w:rPr>
          <w:b w:val="0"/>
          <w:sz w:val="28"/>
          <w:szCs w:val="28"/>
          <w:lang w:val="ru-RU"/>
        </w:rPr>
        <w:t xml:space="preserve"> г.</w:t>
      </w:r>
      <w:r w:rsidR="002A643A" w:rsidRPr="00D57A4E">
        <w:rPr>
          <w:b w:val="0"/>
          <w:sz w:val="28"/>
          <w:szCs w:val="28"/>
          <w:lang w:val="ru-RU"/>
        </w:rPr>
        <w:t xml:space="preserve">                                                                               №</w:t>
      </w:r>
      <w:r w:rsidR="00365149">
        <w:rPr>
          <w:b w:val="0"/>
          <w:sz w:val="28"/>
          <w:szCs w:val="28"/>
          <w:lang w:val="ru-RU"/>
        </w:rPr>
        <w:t xml:space="preserve"> 19</w:t>
      </w:r>
      <w:r w:rsidR="006E689F">
        <w:rPr>
          <w:b w:val="0"/>
          <w:sz w:val="28"/>
          <w:szCs w:val="28"/>
          <w:lang w:val="ru-RU"/>
        </w:rPr>
        <w:t>8</w:t>
      </w:r>
      <w:r w:rsidR="002A643A" w:rsidRPr="00D57A4E">
        <w:rPr>
          <w:b w:val="0"/>
          <w:sz w:val="28"/>
          <w:szCs w:val="28"/>
          <w:lang w:val="ru-RU"/>
        </w:rPr>
        <w:t xml:space="preserve">                                                     </w:t>
      </w:r>
    </w:p>
    <w:p w:rsidR="00FF0649" w:rsidRPr="00653756" w:rsidRDefault="00FF0649" w:rsidP="00FF0649">
      <w:pPr>
        <w:rPr>
          <w:b/>
          <w:sz w:val="28"/>
          <w:szCs w:val="28"/>
        </w:rPr>
      </w:pPr>
      <w:bookmarkStart w:id="0" w:name="_GoBack"/>
      <w:r w:rsidRPr="00653756">
        <w:rPr>
          <w:b/>
          <w:sz w:val="28"/>
          <w:szCs w:val="28"/>
        </w:rPr>
        <w:t xml:space="preserve">Об исполнении бюджета                                                                                                                    СП «Село Фролово» за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r w:rsidR="00365149">
        <w:rPr>
          <w:b/>
          <w:sz w:val="28"/>
          <w:szCs w:val="28"/>
        </w:rPr>
        <w:t xml:space="preserve">                1 полугодие 2024</w:t>
      </w:r>
      <w:r w:rsidRPr="00653756">
        <w:rPr>
          <w:b/>
          <w:sz w:val="28"/>
          <w:szCs w:val="28"/>
        </w:rPr>
        <w:t xml:space="preserve"> года</w:t>
      </w:r>
    </w:p>
    <w:bookmarkEnd w:id="0"/>
    <w:p w:rsidR="002A643A" w:rsidRPr="00D57A4E" w:rsidRDefault="002A643A" w:rsidP="002A643A">
      <w:pPr>
        <w:rPr>
          <w:sz w:val="28"/>
          <w:szCs w:val="28"/>
        </w:rPr>
      </w:pPr>
    </w:p>
    <w:p w:rsidR="00A30FC1" w:rsidRDefault="00A30FC1" w:rsidP="00A30FC1">
      <w:pPr>
        <w:ind w:left="142" w:firstLine="566"/>
        <w:rPr>
          <w:sz w:val="28"/>
          <w:szCs w:val="28"/>
        </w:rPr>
      </w:pPr>
      <w:r>
        <w:rPr>
          <w:sz w:val="28"/>
          <w:szCs w:val="28"/>
        </w:rPr>
        <w:t>Рассмотрев информацию администрации сельского поселения «С</w:t>
      </w:r>
      <w:r w:rsidR="00365149">
        <w:rPr>
          <w:sz w:val="28"/>
          <w:szCs w:val="28"/>
        </w:rPr>
        <w:t>ело Фролово» за 1 полугодие 2024</w:t>
      </w:r>
      <w:r>
        <w:rPr>
          <w:sz w:val="28"/>
          <w:szCs w:val="28"/>
        </w:rPr>
        <w:t xml:space="preserve"> года и </w:t>
      </w:r>
      <w:proofErr w:type="gramStart"/>
      <w:r>
        <w:rPr>
          <w:sz w:val="28"/>
          <w:szCs w:val="28"/>
        </w:rPr>
        <w:t>руководствуясь  ст.</w:t>
      </w:r>
      <w:proofErr w:type="gramEnd"/>
      <w:r>
        <w:rPr>
          <w:sz w:val="28"/>
          <w:szCs w:val="28"/>
        </w:rPr>
        <w:t xml:space="preserve"> 34 Устава сельского поселения «Село Фролово», Сельская Дума  сельского поселения  «Село Фролово»</w:t>
      </w:r>
    </w:p>
    <w:p w:rsidR="00A30FC1" w:rsidRDefault="00A30FC1" w:rsidP="00A30FC1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 Е Ш И Л А:</w:t>
      </w:r>
    </w:p>
    <w:p w:rsidR="00A30FC1" w:rsidRDefault="00A30FC1" w:rsidP="00A30FC1">
      <w:pPr>
        <w:ind w:left="442"/>
        <w:rPr>
          <w:sz w:val="28"/>
          <w:szCs w:val="28"/>
        </w:rPr>
      </w:pPr>
      <w:r>
        <w:rPr>
          <w:sz w:val="28"/>
          <w:szCs w:val="28"/>
        </w:rPr>
        <w:t xml:space="preserve"> 1.   Принять информацию администрации сельского поселения «Село </w:t>
      </w:r>
      <w:proofErr w:type="gramStart"/>
      <w:r>
        <w:rPr>
          <w:sz w:val="28"/>
          <w:szCs w:val="28"/>
        </w:rPr>
        <w:t>Фролово»  об</w:t>
      </w:r>
      <w:proofErr w:type="gramEnd"/>
      <w:r>
        <w:rPr>
          <w:sz w:val="28"/>
          <w:szCs w:val="28"/>
        </w:rPr>
        <w:t xml:space="preserve"> исполнении </w:t>
      </w:r>
      <w:r w:rsidR="00365149">
        <w:rPr>
          <w:sz w:val="28"/>
          <w:szCs w:val="28"/>
        </w:rPr>
        <w:t xml:space="preserve">    бюджета за 1 полугодие  2024</w:t>
      </w:r>
      <w:r>
        <w:rPr>
          <w:sz w:val="28"/>
          <w:szCs w:val="28"/>
        </w:rPr>
        <w:t xml:space="preserve"> года к сведению (прилагается).                                                                                                                                                                                  2.    </w:t>
      </w:r>
      <w:proofErr w:type="gramStart"/>
      <w:r>
        <w:rPr>
          <w:sz w:val="28"/>
          <w:szCs w:val="28"/>
        </w:rPr>
        <w:t>Администрации  сельского</w:t>
      </w:r>
      <w:proofErr w:type="gramEnd"/>
      <w:r>
        <w:rPr>
          <w:sz w:val="28"/>
          <w:szCs w:val="28"/>
        </w:rPr>
        <w:t xml:space="preserve"> поселения «Село Фролово» продолжить работу по увеличению  доходной части бюджета.                                                                                                                                                          3.   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вступает в силу с момента его принятия.</w:t>
      </w:r>
    </w:p>
    <w:p w:rsidR="002A643A" w:rsidRDefault="002A643A" w:rsidP="00B774EB">
      <w:pPr>
        <w:ind w:firstLine="708"/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Глава </w:t>
      </w:r>
      <w:r w:rsidR="00365149">
        <w:rPr>
          <w:b/>
          <w:sz w:val="28"/>
          <w:szCs w:val="28"/>
        </w:rPr>
        <w:t>сельского поселения</w:t>
      </w:r>
    </w:p>
    <w:p w:rsidR="007D083D" w:rsidRDefault="00365149">
      <w:r>
        <w:rPr>
          <w:b/>
          <w:sz w:val="28"/>
          <w:szCs w:val="28"/>
        </w:rPr>
        <w:t>С</w:t>
      </w:r>
      <w:r w:rsidR="002A643A" w:rsidRPr="00B774EB">
        <w:rPr>
          <w:b/>
          <w:sz w:val="28"/>
          <w:szCs w:val="28"/>
        </w:rPr>
        <w:t xml:space="preserve"> «</w:t>
      </w:r>
      <w:r w:rsidR="008B48E5">
        <w:rPr>
          <w:b/>
          <w:sz w:val="28"/>
          <w:szCs w:val="28"/>
        </w:rPr>
        <w:t xml:space="preserve">Село </w:t>
      </w:r>
      <w:proofErr w:type="gramStart"/>
      <w:r w:rsidR="008B48E5">
        <w:rPr>
          <w:b/>
          <w:sz w:val="28"/>
          <w:szCs w:val="28"/>
        </w:rPr>
        <w:t>Фролово</w:t>
      </w:r>
      <w:r w:rsidR="00D57A4E">
        <w:rPr>
          <w:b/>
          <w:sz w:val="28"/>
          <w:szCs w:val="28"/>
        </w:rPr>
        <w:t xml:space="preserve">»   </w:t>
      </w:r>
      <w:proofErr w:type="gramEnd"/>
      <w:r w:rsidR="00D57A4E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             Л.Д. Лапшина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26854"/>
    <w:rsid w:val="0016552B"/>
    <w:rsid w:val="001C06B0"/>
    <w:rsid w:val="002A643A"/>
    <w:rsid w:val="0030155D"/>
    <w:rsid w:val="00315503"/>
    <w:rsid w:val="00365149"/>
    <w:rsid w:val="0041307C"/>
    <w:rsid w:val="00425FD7"/>
    <w:rsid w:val="004309B0"/>
    <w:rsid w:val="00494B41"/>
    <w:rsid w:val="004A3AE4"/>
    <w:rsid w:val="0053558A"/>
    <w:rsid w:val="005A2154"/>
    <w:rsid w:val="005C0816"/>
    <w:rsid w:val="00601317"/>
    <w:rsid w:val="00640E45"/>
    <w:rsid w:val="006E689F"/>
    <w:rsid w:val="0074728E"/>
    <w:rsid w:val="007620E1"/>
    <w:rsid w:val="007879CC"/>
    <w:rsid w:val="007D083D"/>
    <w:rsid w:val="00805DA0"/>
    <w:rsid w:val="00821DF3"/>
    <w:rsid w:val="008251FE"/>
    <w:rsid w:val="008B48E5"/>
    <w:rsid w:val="009113D2"/>
    <w:rsid w:val="00A30FC1"/>
    <w:rsid w:val="00A673E7"/>
    <w:rsid w:val="00B774EB"/>
    <w:rsid w:val="00C44314"/>
    <w:rsid w:val="00D57A4E"/>
    <w:rsid w:val="00D8680D"/>
    <w:rsid w:val="00DE6387"/>
    <w:rsid w:val="00F12BF1"/>
    <w:rsid w:val="00F64670"/>
    <w:rsid w:val="00FA72E4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A3194"/>
  <w15:docId w15:val="{FA9EEA1B-6BE9-4452-98AE-8A831A61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6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17</cp:revision>
  <dcterms:created xsi:type="dcterms:W3CDTF">2019-07-05T06:32:00Z</dcterms:created>
  <dcterms:modified xsi:type="dcterms:W3CDTF">2024-09-02T11:34:00Z</dcterms:modified>
</cp:coreProperties>
</file>