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3F" w:rsidRDefault="00C4283F" w:rsidP="00C4283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664762" cy="839172"/>
            <wp:effectExtent l="19050" t="0" r="1988" b="0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2" cy="8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Деревня </w:t>
      </w:r>
      <w:r w:rsidR="0075704A">
        <w:rPr>
          <w:rFonts w:ascii="Times New Roman" w:hAnsi="Times New Roman"/>
          <w:sz w:val="36"/>
          <w:szCs w:val="36"/>
        </w:rPr>
        <w:t>Верховая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C4283F" w:rsidRPr="00F072BE" w:rsidRDefault="00C4283F" w:rsidP="00C4283F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C4283F" w:rsidRPr="005D0838" w:rsidRDefault="00C4283F" w:rsidP="00C4283F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C4283F" w:rsidRDefault="00C4283F" w:rsidP="00C4283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C4283F" w:rsidRPr="002E575F" w:rsidTr="001E24FA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4283F" w:rsidRPr="007D7CD6" w:rsidRDefault="00C4283F" w:rsidP="007D7CD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D7CD6" w:rsidRPr="007D7CD6">
              <w:rPr>
                <w:rFonts w:ascii="Times New Roman" w:hAnsi="Times New Roman"/>
                <w:sz w:val="28"/>
                <w:szCs w:val="28"/>
              </w:rPr>
              <w:t>03.12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>.2024 год</w:t>
            </w:r>
          </w:p>
        </w:tc>
        <w:tc>
          <w:tcPr>
            <w:tcW w:w="1559" w:type="dxa"/>
          </w:tcPr>
          <w:p w:rsidR="00C4283F" w:rsidRPr="007D7CD6" w:rsidRDefault="00C4283F" w:rsidP="001E2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4283F" w:rsidRPr="007D7CD6" w:rsidRDefault="007D7CD6" w:rsidP="002275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38B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4283F" w:rsidRPr="002E575F" w:rsidTr="001E24FA">
        <w:trPr>
          <w:cantSplit/>
          <w:trHeight w:val="248"/>
          <w:jc w:val="center"/>
        </w:trPr>
        <w:tc>
          <w:tcPr>
            <w:tcW w:w="3686" w:type="dxa"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4283F" w:rsidRPr="002E575F" w:rsidRDefault="00C4283F" w:rsidP="001E24F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/>
          <w:b/>
          <w:sz w:val="28"/>
          <w:szCs w:val="28"/>
        </w:rPr>
        <w:t xml:space="preserve">Деревня </w:t>
      </w:r>
      <w:r w:rsidR="0075704A">
        <w:rPr>
          <w:rFonts w:ascii="Times New Roman" w:hAnsi="Times New Roman"/>
          <w:b/>
          <w:sz w:val="28"/>
          <w:szCs w:val="28"/>
        </w:rPr>
        <w:t>Верховая</w:t>
      </w:r>
      <w:r w:rsidRPr="007945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A96BC9" w:rsidRDefault="00C4283F" w:rsidP="00C4283F">
      <w:pPr>
        <w:pStyle w:val="ConsPlusNormal"/>
        <w:jc w:val="center"/>
      </w:pPr>
    </w:p>
    <w:p w:rsidR="00C4283F" w:rsidRDefault="00C4283F" w:rsidP="00C428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</w:t>
      </w:r>
      <w:proofErr w:type="gramStart"/>
      <w:r w:rsidRPr="00F65AAE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«Деревня </w:t>
      </w:r>
      <w:r w:rsidR="0075704A">
        <w:rPr>
          <w:rFonts w:ascii="Times New Roman" w:hAnsi="Times New Roman" w:cs="Times New Roman"/>
          <w:color w:val="000000"/>
          <w:sz w:val="28"/>
          <w:szCs w:val="28"/>
        </w:rPr>
        <w:t>Верховая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570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75704A">
        <w:rPr>
          <w:rFonts w:ascii="Times New Roman" w:hAnsi="Times New Roman" w:cs="Times New Roman"/>
          <w:sz w:val="28"/>
          <w:szCs w:val="28"/>
        </w:rPr>
        <w:t>Верховая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7CD6">
        <w:rPr>
          <w:rFonts w:ascii="Times New Roman" w:hAnsi="Times New Roman" w:cs="Times New Roman"/>
          <w:sz w:val="28"/>
          <w:szCs w:val="28"/>
        </w:rPr>
        <w:t xml:space="preserve"> </w:t>
      </w:r>
      <w:r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83F" w:rsidRPr="00CF16DF" w:rsidRDefault="00C4283F" w:rsidP="001124F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83F" w:rsidRDefault="00C4283F" w:rsidP="00C4283F">
      <w:pPr>
        <w:pStyle w:val="a3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 w:val="0"/>
          <w:sz w:val="28"/>
          <w:szCs w:val="28"/>
        </w:rPr>
        <w:t xml:space="preserve">«Деревня </w:t>
      </w:r>
      <w:r w:rsidR="0075704A">
        <w:rPr>
          <w:b w:val="0"/>
          <w:sz w:val="28"/>
          <w:szCs w:val="28"/>
        </w:rPr>
        <w:t>Верховая</w:t>
      </w:r>
      <w:r>
        <w:rPr>
          <w:b w:val="0"/>
          <w:sz w:val="28"/>
          <w:szCs w:val="28"/>
        </w:rPr>
        <w:t>» на 2025 год (приложение).</w:t>
      </w:r>
    </w:p>
    <w:p w:rsidR="00C4283F" w:rsidRPr="00A14012" w:rsidRDefault="00C4283F" w:rsidP="00C4283F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7D7CD6" w:rsidRPr="007D7CD6">
        <w:rPr>
          <w:rFonts w:ascii="Times New Roman" w:hAnsi="Times New Roman"/>
          <w:bCs/>
          <w:sz w:val="26"/>
          <w:szCs w:val="26"/>
        </w:rPr>
        <w:t xml:space="preserve"> </w:t>
      </w:r>
      <w:r w:rsidRPr="007D7CD6">
        <w:rPr>
          <w:rFonts w:ascii="Times New Roman" w:hAnsi="Times New Roman"/>
          <w:sz w:val="28"/>
          <w:szCs w:val="28"/>
        </w:rPr>
        <w:t xml:space="preserve">Настоящее </w:t>
      </w:r>
      <w:r w:rsidR="007D7CD6" w:rsidRPr="007D7CD6">
        <w:rPr>
          <w:rFonts w:ascii="Times New Roman" w:hAnsi="Times New Roman"/>
          <w:sz w:val="28"/>
          <w:szCs w:val="28"/>
        </w:rPr>
        <w:t>Решение</w:t>
      </w:r>
      <w:r w:rsidRPr="007D7CD6">
        <w:rPr>
          <w:rFonts w:ascii="Times New Roman" w:hAnsi="Times New Roman"/>
          <w:sz w:val="28"/>
          <w:szCs w:val="28"/>
        </w:rPr>
        <w:t xml:space="preserve"> вступает в силу с 01.01.2025</w:t>
      </w:r>
      <w:r w:rsidR="007D7CD6" w:rsidRPr="007D7CD6">
        <w:rPr>
          <w:rFonts w:ascii="Times New Roman" w:hAnsi="Times New Roman"/>
          <w:sz w:val="28"/>
          <w:szCs w:val="28"/>
        </w:rPr>
        <w:t xml:space="preserve"> года</w:t>
      </w:r>
      <w:r w:rsidRPr="007D7CD6">
        <w:rPr>
          <w:rFonts w:ascii="Times New Roman" w:hAnsi="Times New Roman"/>
          <w:sz w:val="28"/>
          <w:szCs w:val="28"/>
        </w:rPr>
        <w:t xml:space="preserve">, но не ранее его </w:t>
      </w:r>
      <w:r w:rsidR="007D7CD6" w:rsidRPr="007D7CD6">
        <w:rPr>
          <w:rFonts w:ascii="Times New Roman" w:hAnsi="Times New Roman"/>
          <w:bCs/>
          <w:sz w:val="28"/>
          <w:szCs w:val="28"/>
        </w:rPr>
        <w:t>официального обнародования путем официального опубликования.</w:t>
      </w:r>
    </w:p>
    <w:p w:rsidR="00C4283F" w:rsidRPr="00A14012" w:rsidRDefault="00C4283F" w:rsidP="00C4283F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</w:t>
      </w:r>
      <w:r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3841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012">
        <w:rPr>
          <w:rFonts w:ascii="Times New Roman" w:hAnsi="Times New Roman"/>
          <w:color w:val="000000"/>
          <w:sz w:val="28"/>
          <w:szCs w:val="28"/>
        </w:rPr>
        <w:t>подлежит размещению на сайте администрации МР «Сухиничский район» в разделе «Муниципальный контроль»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283F" w:rsidRPr="009121A2" w:rsidRDefault="00C4283F" w:rsidP="00C42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4283F" w:rsidRPr="00A96BC9" w:rsidRDefault="00C4283F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C4283F" w:rsidRPr="002E575F" w:rsidRDefault="00384101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283F"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283F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4283F" w:rsidRPr="007D7CD6" w:rsidRDefault="00C4283F" w:rsidP="007D7CD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«Деревня </w:t>
      </w:r>
      <w:r w:rsidR="0075704A">
        <w:rPr>
          <w:rFonts w:ascii="Times New Roman" w:hAnsi="Times New Roman" w:cs="Times New Roman"/>
          <w:sz w:val="28"/>
          <w:szCs w:val="28"/>
        </w:rPr>
        <w:t>Верховая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</w:t>
      </w:r>
      <w:r w:rsidR="007D7C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75704A">
        <w:rPr>
          <w:rFonts w:ascii="Times New Roman" w:hAnsi="Times New Roman" w:cs="Times New Roman"/>
          <w:sz w:val="28"/>
          <w:szCs w:val="28"/>
        </w:rPr>
        <w:t>М. Грачев</w:t>
      </w:r>
    </w:p>
    <w:p w:rsidR="00C4283F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75704A">
        <w:rPr>
          <w:rFonts w:ascii="Times New Roman" w:hAnsi="Times New Roman"/>
          <w:sz w:val="28"/>
          <w:szCs w:val="28"/>
        </w:rPr>
        <w:t>Верховая</w:t>
      </w:r>
      <w:r w:rsidRPr="000E4A92">
        <w:rPr>
          <w:rFonts w:ascii="Times New Roman" w:hAnsi="Times New Roman"/>
          <w:sz w:val="28"/>
          <w:szCs w:val="28"/>
        </w:rPr>
        <w:t>»</w:t>
      </w:r>
    </w:p>
    <w:p w:rsidR="00C4283F" w:rsidRPr="005B2629" w:rsidRDefault="00C4283F" w:rsidP="00C4283F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7D7CD6">
        <w:rPr>
          <w:rFonts w:ascii="Times New Roman" w:hAnsi="Times New Roman"/>
          <w:sz w:val="28"/>
          <w:szCs w:val="28"/>
        </w:rPr>
        <w:t>03.12.</w:t>
      </w:r>
      <w:r w:rsidR="002275F9">
        <w:rPr>
          <w:rFonts w:ascii="Times New Roman" w:hAnsi="Times New Roman"/>
          <w:sz w:val="28"/>
          <w:szCs w:val="28"/>
        </w:rPr>
        <w:t xml:space="preserve">2024 год </w:t>
      </w:r>
      <w:r w:rsidRPr="000E4A92">
        <w:rPr>
          <w:rFonts w:ascii="Times New Roman" w:hAnsi="Times New Roman"/>
          <w:sz w:val="28"/>
          <w:szCs w:val="28"/>
        </w:rPr>
        <w:t xml:space="preserve"> № </w:t>
      </w:r>
      <w:r w:rsidR="0075704A">
        <w:rPr>
          <w:rFonts w:ascii="Times New Roman" w:hAnsi="Times New Roman"/>
          <w:sz w:val="28"/>
          <w:szCs w:val="28"/>
        </w:rPr>
        <w:t>33</w:t>
      </w:r>
    </w:p>
    <w:p w:rsidR="00C4283F" w:rsidRPr="00D95F04" w:rsidRDefault="00C4283F" w:rsidP="00C4283F">
      <w:pPr>
        <w:adjustRightInd w:val="0"/>
        <w:jc w:val="center"/>
        <w:rPr>
          <w:rFonts w:cs="Arial"/>
          <w:b/>
        </w:rPr>
      </w:pP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 xml:space="preserve">Деревня </w:t>
      </w:r>
      <w:r w:rsidR="0075704A">
        <w:rPr>
          <w:rFonts w:ascii="Times New Roman" w:hAnsi="Times New Roman"/>
          <w:b/>
          <w:sz w:val="28"/>
          <w:szCs w:val="28"/>
        </w:rPr>
        <w:t>Верховая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D95F04" w:rsidRDefault="00C4283F" w:rsidP="00C4283F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C4283F" w:rsidRPr="00D95F04" w:rsidRDefault="00C4283F" w:rsidP="00C428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75704A">
        <w:rPr>
          <w:rFonts w:ascii="Times New Roman" w:hAnsi="Times New Roman"/>
          <w:sz w:val="28"/>
          <w:szCs w:val="28"/>
        </w:rPr>
        <w:t>Верховая</w:t>
      </w:r>
      <w:r w:rsidRPr="00D95F04">
        <w:rPr>
          <w:rFonts w:ascii="Times New Roman" w:hAnsi="Times New Roman"/>
          <w:sz w:val="28"/>
          <w:szCs w:val="28"/>
        </w:rPr>
        <w:t>»- осуществляет администрация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75704A">
        <w:rPr>
          <w:rFonts w:ascii="Times New Roman" w:hAnsi="Times New Roman"/>
          <w:sz w:val="28"/>
          <w:szCs w:val="28"/>
        </w:rPr>
        <w:t>Верховая</w:t>
      </w:r>
      <w:r w:rsidRPr="00D95F04">
        <w:rPr>
          <w:rFonts w:ascii="Times New Roman" w:hAnsi="Times New Roman"/>
          <w:sz w:val="28"/>
          <w:szCs w:val="28"/>
        </w:rPr>
        <w:t>»</w:t>
      </w:r>
      <w:r w:rsidR="0075704A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</w:t>
      </w:r>
      <w:r w:rsidRPr="004C1E49">
        <w:rPr>
          <w:rFonts w:ascii="Times New Roman" w:hAnsi="Times New Roman"/>
          <w:sz w:val="28"/>
          <w:szCs w:val="28"/>
        </w:rPr>
        <w:t xml:space="preserve">благоустройства на территории сельского поселения «Деревня </w:t>
      </w:r>
      <w:r w:rsidR="0075704A">
        <w:rPr>
          <w:rFonts w:ascii="Times New Roman" w:hAnsi="Times New Roman"/>
          <w:sz w:val="28"/>
          <w:szCs w:val="28"/>
        </w:rPr>
        <w:t>Верховая</w:t>
      </w:r>
      <w:r w:rsidRPr="004C1E49">
        <w:rPr>
          <w:rFonts w:ascii="Times New Roman" w:hAnsi="Times New Roman"/>
          <w:sz w:val="28"/>
          <w:szCs w:val="28"/>
        </w:rPr>
        <w:t xml:space="preserve">» (далее – Положение), утвержденным Решением Сельской Думы сельского поселения «Деревня </w:t>
      </w:r>
      <w:r w:rsidR="0075704A">
        <w:rPr>
          <w:rFonts w:ascii="Times New Roman" w:hAnsi="Times New Roman"/>
          <w:sz w:val="28"/>
          <w:szCs w:val="28"/>
        </w:rPr>
        <w:t>Верховая</w:t>
      </w:r>
      <w:r w:rsidR="00394BF8">
        <w:rPr>
          <w:rFonts w:ascii="Times New Roman" w:hAnsi="Times New Roman"/>
          <w:sz w:val="28"/>
          <w:szCs w:val="28"/>
        </w:rPr>
        <w:t>» от 16.06.2023 № 160</w:t>
      </w:r>
      <w:bookmarkStart w:id="0" w:name="_GoBack"/>
      <w:bookmarkEnd w:id="0"/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1E49">
        <w:rPr>
          <w:rFonts w:ascii="Times New Roman" w:hAnsi="Times New Roman"/>
          <w:sz w:val="28"/>
          <w:szCs w:val="28"/>
        </w:rPr>
        <w:t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</w:t>
      </w:r>
      <w:r w:rsidR="007B5E0A">
        <w:rPr>
          <w:rFonts w:ascii="Times New Roman" w:hAnsi="Times New Roman"/>
          <w:sz w:val="28"/>
          <w:szCs w:val="28"/>
        </w:rPr>
        <w:t>оселения «Деревня Верховая» от 16</w:t>
      </w:r>
      <w:r w:rsidR="004C1E49" w:rsidRPr="004C1E49">
        <w:rPr>
          <w:rFonts w:ascii="Times New Roman" w:hAnsi="Times New Roman"/>
          <w:sz w:val="28"/>
          <w:szCs w:val="28"/>
        </w:rPr>
        <w:t>.</w:t>
      </w:r>
      <w:r w:rsidR="007B5E0A">
        <w:rPr>
          <w:rFonts w:ascii="Times New Roman" w:hAnsi="Times New Roman"/>
          <w:sz w:val="28"/>
          <w:szCs w:val="28"/>
        </w:rPr>
        <w:t>06.2023 № 160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r w:rsidR="007B5E0A">
        <w:rPr>
          <w:rFonts w:ascii="Times New Roman" w:hAnsi="Times New Roman"/>
          <w:bCs/>
          <w:sz w:val="28"/>
          <w:szCs w:val="28"/>
        </w:rPr>
        <w:t>Верховая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5F0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r w:rsidR="007B5E0A">
        <w:rPr>
          <w:rFonts w:ascii="Times New Roman" w:hAnsi="Times New Roman"/>
          <w:bCs/>
          <w:sz w:val="28"/>
          <w:szCs w:val="28"/>
        </w:rPr>
        <w:t>Верховая</w:t>
      </w:r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r w:rsidR="007B5E0A">
        <w:rPr>
          <w:rFonts w:ascii="Times New Roman" w:hAnsi="Times New Roman"/>
          <w:bCs/>
          <w:sz w:val="28"/>
          <w:szCs w:val="28"/>
        </w:rPr>
        <w:t>Верховая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95F04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r w:rsidR="007B5E0A">
        <w:rPr>
          <w:rFonts w:ascii="Times New Roman" w:hAnsi="Times New Roman"/>
          <w:bCs/>
          <w:sz w:val="28"/>
          <w:szCs w:val="28"/>
        </w:rPr>
        <w:t>Верховая</w:t>
      </w:r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C4283F" w:rsidRPr="00D95F04" w:rsidRDefault="00C4283F" w:rsidP="00C4283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7B5E0A">
        <w:rPr>
          <w:rFonts w:ascii="Times New Roman" w:hAnsi="Times New Roman"/>
          <w:sz w:val="28"/>
          <w:szCs w:val="28"/>
        </w:rPr>
        <w:t>Верховая</w:t>
      </w:r>
      <w:r w:rsidRPr="00D95F04">
        <w:rPr>
          <w:rFonts w:ascii="Times New Roman" w:hAnsi="Times New Roman"/>
          <w:sz w:val="28"/>
          <w:szCs w:val="28"/>
        </w:rPr>
        <w:t>».</w:t>
      </w:r>
    </w:p>
    <w:p w:rsidR="00C4283F" w:rsidRPr="00D95F04" w:rsidRDefault="00C4283F" w:rsidP="00C4283F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</w:t>
      </w:r>
      <w:proofErr w:type="gramStart"/>
      <w:r w:rsidRPr="00D95F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7B5E0A">
        <w:rPr>
          <w:rFonts w:ascii="Times New Roman" w:hAnsi="Times New Roman"/>
          <w:sz w:val="28"/>
          <w:szCs w:val="28"/>
        </w:rPr>
        <w:t>Верховая</w:t>
      </w:r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7B5E0A">
        <w:rPr>
          <w:rFonts w:ascii="Times New Roman" w:hAnsi="Times New Roman"/>
          <w:sz w:val="28"/>
          <w:szCs w:val="28"/>
        </w:rPr>
        <w:t>Верховая</w:t>
      </w:r>
      <w:r w:rsidRPr="00D95F04">
        <w:rPr>
          <w:rFonts w:ascii="Times New Roman" w:hAnsi="Times New Roman"/>
          <w:sz w:val="28"/>
          <w:szCs w:val="28"/>
        </w:rPr>
        <w:t>»</w:t>
      </w:r>
      <w:r w:rsidR="007B5E0A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7B5E0A">
        <w:rPr>
          <w:rFonts w:ascii="Times New Roman" w:hAnsi="Times New Roman"/>
          <w:sz w:val="28"/>
          <w:szCs w:val="28"/>
        </w:rPr>
        <w:t>Верховая</w:t>
      </w:r>
      <w:r w:rsidRPr="00D95F04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C4283F" w:rsidRPr="00D95F04" w:rsidRDefault="00C4283F" w:rsidP="00C4283F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C4283F" w:rsidRPr="00D95F04" w:rsidRDefault="00C4283F" w:rsidP="00C4283F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4283F" w:rsidRPr="00D95F04" w:rsidRDefault="00C4283F" w:rsidP="007D7CD6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C4283F" w:rsidRPr="00D95F04" w:rsidRDefault="00C4283F" w:rsidP="00C4283F">
      <w:pPr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4283F" w:rsidRPr="00D95F04" w:rsidRDefault="00C4283F" w:rsidP="00C4283F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709"/>
        <w:gridCol w:w="5812"/>
        <w:gridCol w:w="1701"/>
        <w:gridCol w:w="1984"/>
      </w:tblGrid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C4283F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район»всети«Интернет» перечня нормативных правовых актов или их отдельных частей,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B5E0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r w:rsidR="007B5E0A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83F" w:rsidRPr="00D95F04" w:rsidRDefault="00C4283F" w:rsidP="007D7CD6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7D7CD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B5E0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r w:rsidR="007B5E0A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Федерации»,если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B5E0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r w:rsidR="007B5E0A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C4283F" w:rsidRPr="00D95F04" w:rsidRDefault="00C4283F" w:rsidP="001E24F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7B5E0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r w:rsidR="007B5E0A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C4283F" w:rsidRPr="00D95F04" w:rsidRDefault="00C4283F" w:rsidP="00C4283F">
      <w:pPr>
        <w:spacing w:line="276" w:lineRule="auto"/>
        <w:rPr>
          <w:rFonts w:ascii="Times New Roman" w:hAnsi="Times New Roman"/>
        </w:rPr>
      </w:pPr>
    </w:p>
    <w:p w:rsidR="00C4283F" w:rsidRPr="00D95F04" w:rsidRDefault="00C4283F" w:rsidP="00C4283F">
      <w:pPr>
        <w:rPr>
          <w:rFonts w:cs="Arial"/>
          <w:b/>
          <w:bCs/>
          <w:szCs w:val="22"/>
        </w:rPr>
      </w:pPr>
    </w:p>
    <w:p w:rsidR="00C4283F" w:rsidRPr="00D95F04" w:rsidRDefault="00C4283F" w:rsidP="00C428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C4283F" w:rsidRPr="00D95F04" w:rsidRDefault="00C4283F" w:rsidP="00C4283F">
      <w:pPr>
        <w:rPr>
          <w:rFonts w:ascii="Times New Roman" w:hAnsi="Times New Roman"/>
          <w:b/>
          <w:bCs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Pr="00D95F04"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7B5E0A">
        <w:rPr>
          <w:rFonts w:ascii="Times New Roman" w:hAnsi="Times New Roman"/>
          <w:sz w:val="28"/>
          <w:szCs w:val="28"/>
        </w:rPr>
        <w:t>Верховая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4283F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4283F" w:rsidRPr="00D95F04" w:rsidRDefault="00C4283F" w:rsidP="00C4283F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8"/>
        <w:gridCol w:w="6420"/>
        <w:gridCol w:w="2970"/>
      </w:tblGrid>
      <w:tr w:rsidR="00C4283F" w:rsidRPr="00D95F04" w:rsidTr="001E24FA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C4283F" w:rsidRPr="00D95F04" w:rsidTr="001E24FA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4283F" w:rsidRPr="00D95F04" w:rsidTr="001E24FA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C4283F" w:rsidRPr="00D95F04" w:rsidTr="001E24FA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4283F" w:rsidRPr="00D95F04" w:rsidRDefault="00C4283F" w:rsidP="00C4283F">
      <w:pPr>
        <w:ind w:firstLine="709"/>
        <w:rPr>
          <w:rFonts w:cs="Arial"/>
          <w:bCs/>
          <w:iCs/>
          <w:szCs w:val="22"/>
        </w:rPr>
      </w:pPr>
    </w:p>
    <w:p w:rsidR="00C4283F" w:rsidRPr="00D95F04" w:rsidRDefault="00C4283F" w:rsidP="00C4283F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4283F" w:rsidRPr="00D95F04" w:rsidRDefault="00C4283F" w:rsidP="00C4283F">
      <w:pPr>
        <w:tabs>
          <w:tab w:val="left" w:pos="992"/>
        </w:tabs>
        <w:rPr>
          <w:rFonts w:cs="Arial"/>
        </w:rPr>
      </w:pPr>
    </w:p>
    <w:p w:rsidR="00C4283F" w:rsidRPr="00D95F04" w:rsidRDefault="00C4283F" w:rsidP="00C4283F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C4283F" w:rsidRDefault="00C4283F" w:rsidP="00C4283F"/>
    <w:p w:rsidR="002D67AD" w:rsidRPr="00C4283F" w:rsidRDefault="002D67AD" w:rsidP="00C4283F"/>
    <w:sectPr w:rsidR="002D67AD" w:rsidRPr="00C4283F" w:rsidSect="007D7CD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CE"/>
    <w:rsid w:val="001124FE"/>
    <w:rsid w:val="002275F9"/>
    <w:rsid w:val="002D67AD"/>
    <w:rsid w:val="00384101"/>
    <w:rsid w:val="00394BF8"/>
    <w:rsid w:val="004C1E49"/>
    <w:rsid w:val="005E38B7"/>
    <w:rsid w:val="006604CE"/>
    <w:rsid w:val="0075704A"/>
    <w:rsid w:val="00791B07"/>
    <w:rsid w:val="007B5E0A"/>
    <w:rsid w:val="007D7CD6"/>
    <w:rsid w:val="008C20B0"/>
    <w:rsid w:val="00942C79"/>
    <w:rsid w:val="00957F34"/>
    <w:rsid w:val="00C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8A1E-9927-4E6F-AECD-00808628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2024-12-03T08:47:00Z</dcterms:created>
  <dcterms:modified xsi:type="dcterms:W3CDTF">2024-12-04T07:01:00Z</dcterms:modified>
</cp:coreProperties>
</file>