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5559A9">
        <w:rPr>
          <w:rFonts w:ascii="Times New Roman" w:hAnsi="Times New Roman"/>
          <w:b/>
          <w:bCs/>
          <w:spacing w:val="6"/>
          <w:sz w:val="36"/>
          <w:szCs w:val="36"/>
        </w:rPr>
        <w:t>Алнеры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8845D4">
        <w:rPr>
          <w:rFonts w:ascii="Times New Roman" w:hAnsi="Times New Roman"/>
          <w:sz w:val="26"/>
          <w:szCs w:val="26"/>
          <w:u w:val="single"/>
        </w:rPr>
        <w:t>02.10.2024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</w:t>
      </w:r>
      <w:r w:rsidR="008845D4">
        <w:rPr>
          <w:rFonts w:ascii="Times New Roman" w:hAnsi="Times New Roman"/>
          <w:sz w:val="26"/>
          <w:szCs w:val="26"/>
        </w:rPr>
        <w:t>34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Алнеры» от 20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"Об утверждении 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по э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нергосбережени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ю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258C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г.г.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559A9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559A9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559A9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559A9">
        <w:rPr>
          <w:rFonts w:ascii="Times New Roman" w:hAnsi="Times New Roman"/>
          <w:sz w:val="28"/>
          <w:szCs w:val="28"/>
        </w:rPr>
        <w:t>19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559A9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559A9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5559A9">
        <w:rPr>
          <w:rFonts w:ascii="Times New Roman" w:hAnsi="Times New Roman"/>
          <w:sz w:val="28"/>
          <w:szCs w:val="28"/>
        </w:rPr>
        <w:t>Алнеры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5559A9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559A9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559A9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5559A9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5559A9">
        <w:rPr>
          <w:rFonts w:ascii="Times New Roman" w:hAnsi="Times New Roman"/>
          <w:sz w:val="28"/>
          <w:szCs w:val="28"/>
        </w:rPr>
        <w:t>по</w:t>
      </w:r>
      <w:proofErr w:type="gramEnd"/>
      <w:r w:rsidR="005559A9">
        <w:rPr>
          <w:rFonts w:ascii="Times New Roman" w:hAnsi="Times New Roman"/>
          <w:sz w:val="28"/>
          <w:szCs w:val="28"/>
        </w:rPr>
        <w:t xml:space="preserve"> э</w:t>
      </w:r>
      <w:r w:rsidR="0074570E">
        <w:rPr>
          <w:rFonts w:ascii="Times New Roman" w:hAnsi="Times New Roman"/>
          <w:bCs/>
          <w:sz w:val="28"/>
          <w:szCs w:val="28"/>
        </w:rPr>
        <w:t>нергосбережени</w:t>
      </w:r>
      <w:r w:rsidR="005559A9">
        <w:rPr>
          <w:rFonts w:ascii="Times New Roman" w:hAnsi="Times New Roman"/>
          <w:bCs/>
          <w:sz w:val="28"/>
          <w:szCs w:val="28"/>
        </w:rPr>
        <w:t>ю</w:t>
      </w:r>
      <w:r w:rsidR="0074570E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C258C0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</w:t>
      </w:r>
      <w:r w:rsidR="005559A9">
        <w:rPr>
          <w:rFonts w:ascii="Times New Roman" w:hAnsi="Times New Roman"/>
          <w:bCs/>
          <w:sz w:val="28"/>
          <w:szCs w:val="28"/>
        </w:rPr>
        <w:t>.г.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5559A9">
        <w:rPr>
          <w:rFonts w:ascii="Times New Roman" w:hAnsi="Times New Roman"/>
          <w:bCs/>
          <w:sz w:val="28"/>
          <w:szCs w:val="28"/>
        </w:rPr>
        <w:t>Алнеры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C258C0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«Деревня </w:t>
      </w:r>
      <w:r w:rsidR="005559A9">
        <w:rPr>
          <w:rFonts w:ascii="Times New Roman" w:hAnsi="Times New Roman"/>
          <w:bCs/>
          <w:sz w:val="28"/>
          <w:szCs w:val="28"/>
        </w:rPr>
        <w:t>Алнеры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C258C0">
        <w:rPr>
          <w:rFonts w:ascii="Times New Roman" w:hAnsi="Times New Roman"/>
          <w:bCs/>
          <w:sz w:val="28"/>
          <w:szCs w:val="28"/>
        </w:rPr>
        <w:t>7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о всему тексту программы слова </w:t>
      </w:r>
      <w:r w:rsidR="00EE01EB" w:rsidRPr="00F6600B">
        <w:rPr>
          <w:rFonts w:ascii="Times New Roman" w:hAnsi="Times New Roman"/>
          <w:bCs/>
          <w:sz w:val="28"/>
          <w:szCs w:val="28"/>
        </w:rPr>
        <w:lastRenderedPageBreak/>
        <w:t>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C258C0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C258C0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C258C0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C258C0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566239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64F0B">
        <w:rPr>
          <w:rFonts w:ascii="Times New Roman" w:hAnsi="Times New Roman"/>
          <w:bCs/>
          <w:sz w:val="28"/>
          <w:szCs w:val="28"/>
        </w:rPr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</w:t>
      </w:r>
      <w:r w:rsidR="00C258C0">
        <w:rPr>
          <w:rFonts w:ascii="Times New Roman" w:hAnsi="Times New Roman"/>
          <w:bCs/>
          <w:sz w:val="28"/>
          <w:szCs w:val="28"/>
        </w:rPr>
        <w:t>4</w:t>
      </w:r>
      <w:r w:rsidR="00903FA7" w:rsidRPr="00903FA7">
        <w:rPr>
          <w:rFonts w:ascii="Times New Roman" w:hAnsi="Times New Roman"/>
          <w:bCs/>
          <w:sz w:val="28"/>
          <w:szCs w:val="28"/>
        </w:rPr>
        <w:t>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5559A9">
        <w:rPr>
          <w:rFonts w:ascii="Times New Roman" w:hAnsi="Times New Roman"/>
          <w:bCs/>
          <w:sz w:val="28"/>
          <w:szCs w:val="28"/>
        </w:rPr>
        <w:t>4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A35845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</w:t>
      </w:r>
      <w:r w:rsidR="00C258C0">
        <w:rPr>
          <w:rFonts w:ascii="Times New Roman" w:hAnsi="Times New Roman"/>
          <w:bCs/>
          <w:sz w:val="28"/>
          <w:szCs w:val="28"/>
        </w:rPr>
        <w:t>1</w:t>
      </w:r>
      <w:r w:rsidR="002934B9">
        <w:rPr>
          <w:rFonts w:ascii="Times New Roman" w:hAnsi="Times New Roman"/>
          <w:bCs/>
          <w:sz w:val="28"/>
          <w:szCs w:val="28"/>
        </w:rPr>
        <w:t xml:space="preserve"> к настоящему постановлению;</w:t>
      </w:r>
    </w:p>
    <w:p w:rsidR="002934B9" w:rsidRPr="00903FA7" w:rsidRDefault="002934B9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C258C0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 Дополнить Программу разделом 6 "Ресурсное обеспечение реализации муниципальной п</w:t>
      </w:r>
      <w:r w:rsidR="00C258C0">
        <w:rPr>
          <w:rFonts w:ascii="Times New Roman" w:hAnsi="Times New Roman"/>
          <w:bCs/>
          <w:sz w:val="28"/>
          <w:szCs w:val="28"/>
        </w:rPr>
        <w:t xml:space="preserve">рограммы" </w:t>
      </w:r>
      <w:r w:rsidR="00A35845">
        <w:rPr>
          <w:rFonts w:ascii="Times New Roman" w:hAnsi="Times New Roman"/>
          <w:bCs/>
          <w:sz w:val="28"/>
          <w:szCs w:val="28"/>
        </w:rPr>
        <w:t xml:space="preserve">столбцом "2027" </w:t>
      </w:r>
      <w:r w:rsidR="00C258C0">
        <w:rPr>
          <w:rFonts w:ascii="Times New Roman" w:hAnsi="Times New Roman"/>
          <w:bCs/>
          <w:sz w:val="28"/>
          <w:szCs w:val="28"/>
        </w:rPr>
        <w:t>согласно приложению №2</w:t>
      </w:r>
      <w:r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5559A9">
        <w:rPr>
          <w:rFonts w:ascii="Times New Roman" w:hAnsi="Times New Roman"/>
          <w:b/>
          <w:sz w:val="28"/>
          <w:szCs w:val="28"/>
        </w:rPr>
        <w:t>Алнеры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559A9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559A9">
        <w:rPr>
          <w:rFonts w:ascii="Times New Roman" w:hAnsi="Times New Roman"/>
          <w:b/>
          <w:sz w:val="28"/>
          <w:szCs w:val="28"/>
        </w:rPr>
        <w:t>Марина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2934B9" w:rsidRDefault="002934B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258C0" w:rsidRDefault="00C258C0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C258C0">
        <w:rPr>
          <w:rFonts w:ascii="Times New Roman" w:hAnsi="Times New Roman"/>
          <w:sz w:val="24"/>
          <w:szCs w:val="24"/>
        </w:rPr>
        <w:t>1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8845D4">
        <w:rPr>
          <w:rFonts w:ascii="Times New Roman" w:hAnsi="Times New Roman"/>
          <w:sz w:val="24"/>
          <w:szCs w:val="24"/>
        </w:rPr>
        <w:t>34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845D4">
        <w:rPr>
          <w:rFonts w:ascii="Times New Roman" w:hAnsi="Times New Roman"/>
          <w:sz w:val="24"/>
          <w:szCs w:val="24"/>
        </w:rPr>
        <w:t>02.10.2024г.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444"/>
        <w:gridCol w:w="911"/>
        <w:gridCol w:w="992"/>
        <w:gridCol w:w="142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C258C0" w:rsidRPr="00627904" w:rsidTr="00C258C0">
        <w:trPr>
          <w:gridAfter w:val="9"/>
          <w:wAfter w:w="7229" w:type="dxa"/>
          <w:trHeight w:val="23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индекатора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(показателя)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C0" w:rsidRPr="00627904" w:rsidTr="00C258C0">
        <w:trPr>
          <w:trHeight w:val="5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8C0" w:rsidRPr="00627904" w:rsidRDefault="00C258C0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8C0" w:rsidRPr="00627904" w:rsidRDefault="00C258C0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8C0" w:rsidRPr="00627904" w:rsidRDefault="00C258C0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C0" w:rsidRPr="00627904" w:rsidTr="00C258C0">
        <w:trPr>
          <w:trHeight w:val="155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8C0" w:rsidRPr="00627904" w:rsidRDefault="00C258C0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8C0" w:rsidRPr="00627904" w:rsidRDefault="00C258C0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8C0" w:rsidRPr="00627904" w:rsidRDefault="00C258C0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8C0" w:rsidRPr="00627904" w:rsidRDefault="00C258C0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2027</w:t>
            </w:r>
          </w:p>
        </w:tc>
      </w:tr>
      <w:tr w:rsidR="00C258C0" w:rsidRPr="00627904" w:rsidTr="00C258C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0" w:rsidRPr="00627904" w:rsidRDefault="008845D4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0" w:rsidRPr="00627904" w:rsidRDefault="008845D4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258C0" w:rsidRPr="00627904" w:rsidTr="00C258C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в расчете на 1 кв.м общей площади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кВт*ч</w:t>
            </w:r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10,614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10,614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10,700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10,720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10,730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10,740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10,740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0" w:rsidRPr="00C258C0" w:rsidRDefault="008845D4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0" w:rsidRPr="00C258C0" w:rsidRDefault="008845D4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10,740</w:t>
            </w:r>
          </w:p>
        </w:tc>
      </w:tr>
      <w:tr w:rsidR="00C258C0" w:rsidRPr="00627904" w:rsidTr="00C258C0">
        <w:trPr>
          <w:trHeight w:val="10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холодной воды в расчете на 1 человека (сотрудники и посетители)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Куб.м/чел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0,1714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0,1714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0,1716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0,1720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0,1720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0,1721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0,1722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8C0" w:rsidRPr="00C258C0" w:rsidRDefault="008845D4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8C0" w:rsidRPr="00C258C0" w:rsidRDefault="008845D4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0,1724</w:t>
            </w:r>
          </w:p>
        </w:tc>
      </w:tr>
      <w:tr w:rsidR="00C258C0" w:rsidRPr="00627904" w:rsidTr="00C258C0">
        <w:trPr>
          <w:trHeight w:val="980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Удельный расход газа в расчете на 1 кв. метр отапливаемой площади </w:t>
            </w:r>
          </w:p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Куб.м</w:t>
            </w:r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C258C0" w:rsidRPr="00627904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0,0785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0,0786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0,0786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0,0786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0,7877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0,7878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8C0" w:rsidRPr="00C258C0" w:rsidRDefault="00C258C0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8C0">
              <w:rPr>
                <w:rFonts w:ascii="Times New Roman" w:hAnsi="Times New Roman"/>
                <w:sz w:val="20"/>
                <w:szCs w:val="20"/>
              </w:rPr>
              <w:t>0,7879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8C0" w:rsidRPr="00C258C0" w:rsidRDefault="008845D4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8C0" w:rsidRPr="00C258C0" w:rsidRDefault="008845D4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0,7881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C258C0" w:rsidP="002934B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2934B9" w:rsidRDefault="002934B9" w:rsidP="002934B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8845D4">
        <w:rPr>
          <w:rFonts w:ascii="Times New Roman" w:hAnsi="Times New Roman"/>
          <w:sz w:val="24"/>
          <w:szCs w:val="24"/>
        </w:rPr>
        <w:t>34</w:t>
      </w:r>
    </w:p>
    <w:p w:rsidR="00AF18AC" w:rsidRDefault="002934B9" w:rsidP="002934B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8845D4">
        <w:rPr>
          <w:rFonts w:ascii="Times New Roman" w:hAnsi="Times New Roman"/>
          <w:sz w:val="24"/>
          <w:szCs w:val="24"/>
        </w:rPr>
        <w:t>02.10.2024г.</w:t>
      </w:r>
      <w:bookmarkStart w:id="0" w:name="_GoBack"/>
      <w:bookmarkEnd w:id="0"/>
    </w:p>
    <w:p w:rsidR="002934B9" w:rsidRDefault="002934B9" w:rsidP="002934B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2934B9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Ресурсное обеспечение реализации муниципальной программы "Энергосбережение и повышение энергетической эффективности СП "Деревня Алнеры"</w:t>
      </w:r>
    </w:p>
    <w:p w:rsidR="002934B9" w:rsidRDefault="002934B9" w:rsidP="002934B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851"/>
        <w:gridCol w:w="850"/>
        <w:gridCol w:w="851"/>
        <w:gridCol w:w="851"/>
        <w:gridCol w:w="851"/>
        <w:gridCol w:w="850"/>
        <w:gridCol w:w="828"/>
        <w:gridCol w:w="873"/>
      </w:tblGrid>
      <w:tr w:rsidR="002934B9" w:rsidRPr="00627904" w:rsidTr="002934B9">
        <w:trPr>
          <w:trHeight w:val="59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2934B9" w:rsidRPr="00627904" w:rsidTr="002934B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B9" w:rsidRPr="00627904" w:rsidRDefault="002934B9" w:rsidP="00293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2934B9" w:rsidRPr="00627904" w:rsidTr="002934B9">
        <w:trPr>
          <w:trHeight w:val="2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934B9" w:rsidRPr="00627904" w:rsidTr="002934B9">
        <w:trPr>
          <w:trHeight w:val="2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DE2A8A" w:rsidRDefault="002934B9" w:rsidP="00C258C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E2A8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сельском поселении «Деревня Алнеры» на 2020-202</w:t>
            </w:r>
            <w:r w:rsidR="00C258C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DE2A8A">
              <w:rPr>
                <w:rFonts w:ascii="Times New Roman" w:hAnsi="Times New Roman"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C258C0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C258C0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C258C0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C258C0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9" w:rsidRDefault="00C258C0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934B9" w:rsidRPr="00A7706F" w:rsidRDefault="002934B9" w:rsidP="002934B9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2934B9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47582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34B9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6C2A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3F506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42C8E"/>
    <w:rsid w:val="0055377B"/>
    <w:rsid w:val="005559A9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45D4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5845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258C0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D2900"/>
    <w:rsid w:val="00DE2A8A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2DE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6AA01"/>
  <w15:docId w15:val="{6B4DE0E0-F0F6-4A00-A562-A9B822D8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2934B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F57F-D190-46CA-BE7C-65F10A6A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</cp:revision>
  <cp:lastPrinted>2023-09-20T12:34:00Z</cp:lastPrinted>
  <dcterms:created xsi:type="dcterms:W3CDTF">2024-10-02T11:38:00Z</dcterms:created>
  <dcterms:modified xsi:type="dcterms:W3CDTF">2024-10-02T11:38:00Z</dcterms:modified>
</cp:coreProperties>
</file>