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8C5B03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8C5B03">
        <w:rPr>
          <w:bCs/>
          <w:sz w:val="32"/>
          <w:szCs w:val="32"/>
        </w:rPr>
        <w:t>Администрация  сельского</w:t>
      </w:r>
      <w:proofErr w:type="gramEnd"/>
      <w:r w:rsidRPr="008C5B03">
        <w:rPr>
          <w:bCs/>
          <w:sz w:val="32"/>
          <w:szCs w:val="32"/>
        </w:rPr>
        <w:t xml:space="preserve"> поселения</w:t>
      </w:r>
    </w:p>
    <w:p w:rsidR="00093331" w:rsidRPr="008C5B03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8C5B03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B23D84" w:rsidRPr="008C5B03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AC76CF" w:rsidRPr="008C5B03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8C5B03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093331" w:rsidRPr="008C5B03" w:rsidRDefault="00093331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8C5B03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8C5B03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8C5B03">
        <w:rPr>
          <w:rFonts w:ascii="Times New Roman" w:hAnsi="Times New Roman"/>
          <w:b/>
          <w:sz w:val="26"/>
          <w:szCs w:val="26"/>
        </w:rPr>
        <w:t xml:space="preserve">   от </w:t>
      </w:r>
      <w:r w:rsidR="008C5B03" w:rsidRPr="008C5B03">
        <w:rPr>
          <w:rFonts w:ascii="Times New Roman" w:hAnsi="Times New Roman"/>
          <w:b/>
          <w:sz w:val="26"/>
          <w:szCs w:val="26"/>
        </w:rPr>
        <w:t>28.12.2024</w:t>
      </w:r>
      <w:r w:rsidRPr="008C5B03">
        <w:rPr>
          <w:rFonts w:ascii="Times New Roman" w:hAnsi="Times New Roman"/>
          <w:b/>
          <w:sz w:val="26"/>
          <w:szCs w:val="26"/>
        </w:rPr>
        <w:t>года</w:t>
      </w:r>
      <w:r w:rsidRPr="008C5B03">
        <w:rPr>
          <w:rFonts w:ascii="Times New Roman" w:hAnsi="Times New Roman"/>
          <w:b/>
          <w:sz w:val="26"/>
          <w:szCs w:val="26"/>
        </w:rPr>
        <w:tab/>
      </w:r>
      <w:r w:rsidRPr="008C5B03">
        <w:rPr>
          <w:rFonts w:ascii="Times New Roman" w:hAnsi="Times New Roman"/>
          <w:b/>
          <w:sz w:val="26"/>
          <w:szCs w:val="26"/>
        </w:rPr>
        <w:tab/>
      </w:r>
      <w:r w:rsidRPr="008C5B03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="008C5B03" w:rsidRPr="008C5B03">
        <w:rPr>
          <w:rFonts w:ascii="Times New Roman" w:hAnsi="Times New Roman"/>
          <w:b/>
          <w:sz w:val="26"/>
          <w:szCs w:val="26"/>
        </w:rPr>
        <w:t xml:space="preserve">     </w:t>
      </w:r>
      <w:r w:rsidRPr="008C5B03">
        <w:rPr>
          <w:rFonts w:ascii="Times New Roman" w:hAnsi="Times New Roman"/>
          <w:b/>
          <w:sz w:val="26"/>
          <w:szCs w:val="26"/>
        </w:rPr>
        <w:tab/>
      </w:r>
      <w:r w:rsidRPr="008C5B0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72708B">
        <w:rPr>
          <w:rFonts w:ascii="Times New Roman" w:hAnsi="Times New Roman"/>
          <w:b/>
          <w:sz w:val="26"/>
          <w:szCs w:val="26"/>
        </w:rPr>
        <w:t>38</w:t>
      </w:r>
      <w:r w:rsidR="007C422B" w:rsidRPr="008C5B03">
        <w:rPr>
          <w:rFonts w:ascii="Times New Roman" w:hAnsi="Times New Roman"/>
          <w:b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C76CF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5B5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C76C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C76CF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AC76CF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AC76CF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72708B" w:rsidRPr="0072708B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72708B" w:rsidRPr="0072708B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AC76CF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C76CF">
        <w:rPr>
          <w:rFonts w:ascii="Times New Roman" w:hAnsi="Times New Roman"/>
          <w:bCs/>
          <w:sz w:val="28"/>
          <w:szCs w:val="28"/>
        </w:rPr>
        <w:t>35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AC76CF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5B5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071B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6071B2">
        <w:rPr>
          <w:rFonts w:ascii="Times New Roman" w:hAnsi="Times New Roman"/>
          <w:bCs/>
          <w:sz w:val="28"/>
          <w:szCs w:val="28"/>
        </w:rPr>
        <w:t>у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40A5">
        <w:rPr>
          <w:rFonts w:ascii="Times New Roman" w:hAnsi="Times New Roman"/>
          <w:bCs/>
          <w:sz w:val="28"/>
          <w:szCs w:val="28"/>
        </w:rPr>
        <w:t>4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8A4">
        <w:rPr>
          <w:rFonts w:ascii="Times New Roman" w:hAnsi="Times New Roman"/>
          <w:bCs/>
          <w:sz w:val="28"/>
          <w:szCs w:val="28"/>
        </w:rPr>
        <w:t>62,5</w:t>
      </w:r>
      <w:r w:rsidR="006071B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071B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071B2" w:rsidRPr="001B579B">
        <w:rPr>
          <w:rFonts w:ascii="Times New Roman" w:hAnsi="Times New Roman"/>
          <w:bCs/>
          <w:sz w:val="28"/>
          <w:szCs w:val="28"/>
        </w:rPr>
        <w:t>"</w:t>
      </w:r>
      <w:r w:rsidR="006071B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5540A5">
        <w:rPr>
          <w:rFonts w:ascii="Times New Roman" w:hAnsi="Times New Roman"/>
          <w:bCs/>
          <w:sz w:val="28"/>
          <w:szCs w:val="28"/>
        </w:rPr>
        <w:t>4</w:t>
      </w:r>
      <w:r w:rsidR="006071B2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8A4">
        <w:rPr>
          <w:rFonts w:ascii="Times New Roman" w:hAnsi="Times New Roman"/>
          <w:bCs/>
          <w:sz w:val="28"/>
          <w:szCs w:val="28"/>
        </w:rPr>
        <w:t>35,9</w:t>
      </w:r>
      <w:r w:rsidR="005540A5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5540A5" w:rsidRPr="005540A5">
        <w:rPr>
          <w:rFonts w:ascii="Times New Roman" w:hAnsi="Times New Roman"/>
          <w:bCs/>
          <w:sz w:val="28"/>
          <w:szCs w:val="28"/>
        </w:rPr>
        <w:t xml:space="preserve"> </w:t>
      </w:r>
      <w:r w:rsidR="005540A5" w:rsidRPr="001B579B">
        <w:rPr>
          <w:rFonts w:ascii="Times New Roman" w:hAnsi="Times New Roman"/>
          <w:bCs/>
          <w:sz w:val="28"/>
          <w:szCs w:val="28"/>
        </w:rPr>
        <w:t>строк</w:t>
      </w:r>
      <w:r w:rsidR="005540A5">
        <w:rPr>
          <w:rFonts w:ascii="Times New Roman" w:hAnsi="Times New Roman"/>
          <w:bCs/>
          <w:sz w:val="28"/>
          <w:szCs w:val="28"/>
        </w:rPr>
        <w:t>у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40A5">
        <w:rPr>
          <w:rFonts w:ascii="Times New Roman" w:hAnsi="Times New Roman"/>
          <w:bCs/>
          <w:sz w:val="28"/>
          <w:szCs w:val="28"/>
        </w:rPr>
        <w:t>5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8A4">
        <w:rPr>
          <w:rFonts w:ascii="Times New Roman" w:hAnsi="Times New Roman"/>
          <w:bCs/>
          <w:sz w:val="28"/>
          <w:szCs w:val="28"/>
        </w:rPr>
        <w:t>62,5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5540A5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6E78A4">
        <w:rPr>
          <w:rFonts w:ascii="Times New Roman" w:hAnsi="Times New Roman"/>
          <w:bCs/>
          <w:sz w:val="28"/>
          <w:szCs w:val="28"/>
        </w:rPr>
        <w:t>31,2</w:t>
      </w:r>
      <w:r w:rsidR="005540A5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5540A5" w:rsidRPr="005540A5">
        <w:rPr>
          <w:rFonts w:ascii="Times New Roman" w:hAnsi="Times New Roman"/>
          <w:bCs/>
          <w:sz w:val="28"/>
          <w:szCs w:val="28"/>
        </w:rPr>
        <w:t xml:space="preserve"> </w:t>
      </w:r>
      <w:r w:rsidR="005540A5" w:rsidRPr="001B579B">
        <w:rPr>
          <w:rFonts w:ascii="Times New Roman" w:hAnsi="Times New Roman"/>
          <w:bCs/>
          <w:sz w:val="28"/>
          <w:szCs w:val="28"/>
        </w:rPr>
        <w:t>строк</w:t>
      </w:r>
      <w:r w:rsidR="005540A5">
        <w:rPr>
          <w:rFonts w:ascii="Times New Roman" w:hAnsi="Times New Roman"/>
          <w:bCs/>
          <w:sz w:val="28"/>
          <w:szCs w:val="28"/>
        </w:rPr>
        <w:t>у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40A5">
        <w:rPr>
          <w:rFonts w:ascii="Times New Roman" w:hAnsi="Times New Roman"/>
          <w:bCs/>
          <w:sz w:val="28"/>
          <w:szCs w:val="28"/>
        </w:rPr>
        <w:t>6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8A4">
        <w:rPr>
          <w:rFonts w:ascii="Times New Roman" w:hAnsi="Times New Roman"/>
          <w:bCs/>
          <w:sz w:val="28"/>
          <w:szCs w:val="28"/>
        </w:rPr>
        <w:t>62,5</w:t>
      </w:r>
      <w:r w:rsidR="005540A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5540A5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6E78A4">
        <w:rPr>
          <w:rFonts w:ascii="Times New Roman" w:hAnsi="Times New Roman"/>
          <w:bCs/>
          <w:sz w:val="28"/>
          <w:szCs w:val="28"/>
        </w:rPr>
        <w:t>31,6</w:t>
      </w:r>
      <w:r w:rsidR="005540A5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В таблице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раздела 6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540A5">
        <w:rPr>
          <w:rFonts w:ascii="Times New Roman" w:hAnsi="Times New Roman"/>
          <w:bCs/>
          <w:sz w:val="28"/>
          <w:szCs w:val="28"/>
        </w:rPr>
        <w:t>П</w:t>
      </w:r>
      <w:r w:rsidR="005540A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540A5">
        <w:rPr>
          <w:rFonts w:ascii="Times New Roman" w:hAnsi="Times New Roman"/>
          <w:bCs/>
          <w:sz w:val="28"/>
          <w:szCs w:val="28"/>
        </w:rPr>
        <w:t xml:space="preserve">"Объемы финансирования" 2024, 2025, 2026 </w:t>
      </w:r>
      <w:r w:rsidR="005540A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5540A5">
        <w:rPr>
          <w:bCs/>
          <w:sz w:val="28"/>
          <w:szCs w:val="28"/>
        </w:rPr>
        <w:tab/>
      </w:r>
    </w:p>
    <w:p w:rsidR="00D13D0D" w:rsidRPr="00903FA7" w:rsidRDefault="00CA190C" w:rsidP="006071B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6071B2" w:rsidRPr="006071B2">
        <w:rPr>
          <w:sz w:val="28"/>
          <w:szCs w:val="28"/>
        </w:rPr>
        <w:t xml:space="preserve"> </w:t>
      </w:r>
      <w:r w:rsidR="006071B2" w:rsidRPr="00903FA7">
        <w:rPr>
          <w:sz w:val="28"/>
          <w:szCs w:val="28"/>
        </w:rPr>
        <w:t xml:space="preserve">Настоящее постановление </w:t>
      </w:r>
      <w:r w:rsidR="006E78A4">
        <w:rPr>
          <w:sz w:val="28"/>
          <w:szCs w:val="28"/>
        </w:rPr>
        <w:t xml:space="preserve">подлежит официальному обнародованию и </w:t>
      </w:r>
      <w:r w:rsidR="006071B2">
        <w:rPr>
          <w:sz w:val="28"/>
          <w:szCs w:val="28"/>
        </w:rPr>
        <w:t>распространяется на правоотношения, возникшие с 01.01.202</w:t>
      </w:r>
      <w:r w:rsidR="005540A5">
        <w:rPr>
          <w:sz w:val="28"/>
          <w:szCs w:val="28"/>
        </w:rPr>
        <w:t>4</w:t>
      </w:r>
      <w:r w:rsidR="006071B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r w:rsidR="00AC76CF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AC76CF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C76CF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C76CF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C76CF" w:rsidRDefault="00AC76C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72708B" w:rsidRDefault="0072708B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B46149" w:rsidRDefault="00B4614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6071B2" w:rsidRDefault="006071B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2708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38</w:t>
      </w:r>
    </w:p>
    <w:p w:rsidR="00A7706F" w:rsidRDefault="0072708B" w:rsidP="0072708B">
      <w:pPr>
        <w:tabs>
          <w:tab w:val="left" w:pos="74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7706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28.12.2024г</w:t>
      </w:r>
      <w:r w:rsidR="00A770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AF5B5A" w:rsidTr="00AF5B5A">
        <w:trPr>
          <w:trHeight w:val="240"/>
        </w:trPr>
        <w:tc>
          <w:tcPr>
            <w:tcW w:w="3092" w:type="dxa"/>
            <w:vMerge w:val="restart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F5B5A" w:rsidRPr="00380AF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5B5A" w:rsidTr="00AF5B5A">
        <w:trPr>
          <w:trHeight w:val="1189"/>
        </w:trPr>
        <w:tc>
          <w:tcPr>
            <w:tcW w:w="3092" w:type="dxa"/>
            <w:vMerge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F5B5A" w:rsidRPr="006071B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F5B5A" w:rsidRPr="006071B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071B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5B5A" w:rsidTr="00AF5B5A">
        <w:trPr>
          <w:trHeight w:val="687"/>
        </w:trPr>
        <w:tc>
          <w:tcPr>
            <w:tcW w:w="3092" w:type="dxa"/>
          </w:tcPr>
          <w:p w:rsidR="00AF5B5A" w:rsidRPr="00E16D52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AF5B5A" w:rsidRPr="005540A5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5540A5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AF5B5A" w:rsidRPr="00757C3F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AF5B5A" w:rsidRPr="0025560E" w:rsidTr="00AF5B5A">
        <w:trPr>
          <w:trHeight w:val="540"/>
        </w:trPr>
        <w:tc>
          <w:tcPr>
            <w:tcW w:w="3092" w:type="dxa"/>
          </w:tcPr>
          <w:p w:rsidR="00AF5B5A" w:rsidRPr="00B15968" w:rsidRDefault="00AF5B5A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</w:t>
            </w:r>
          </w:p>
        </w:tc>
        <w:tc>
          <w:tcPr>
            <w:tcW w:w="1260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631" w:type="dxa"/>
          </w:tcPr>
          <w:p w:rsidR="00AF5B5A" w:rsidRPr="00D02C71" w:rsidRDefault="00AF5B5A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755" w:type="dxa"/>
          </w:tcPr>
          <w:p w:rsidR="00AF5B5A" w:rsidRDefault="00AF5B5A" w:rsidP="006071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755" w:type="dxa"/>
          </w:tcPr>
          <w:p w:rsidR="00AF5B5A" w:rsidRPr="00D02C71" w:rsidRDefault="00AF5B5A" w:rsidP="006071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265,1</w:t>
            </w:r>
          </w:p>
        </w:tc>
      </w:tr>
      <w:tr w:rsidR="00AF5B5A" w:rsidTr="00AF5B5A">
        <w:trPr>
          <w:trHeight w:val="885"/>
        </w:trPr>
        <w:tc>
          <w:tcPr>
            <w:tcW w:w="4352" w:type="dxa"/>
            <w:gridSpan w:val="2"/>
          </w:tcPr>
          <w:p w:rsidR="00AF5B5A" w:rsidRPr="007443E2" w:rsidRDefault="00AF5B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5B5A" w:rsidRPr="0025560E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58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631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755" w:type="dxa"/>
          </w:tcPr>
          <w:p w:rsidR="00AF5B5A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55" w:type="dxa"/>
          </w:tcPr>
          <w:p w:rsidR="00AF5B5A" w:rsidRPr="00D02C71" w:rsidRDefault="00AF5B5A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A0A0F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47645"/>
    <w:rsid w:val="0055377B"/>
    <w:rsid w:val="005540A5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1B2"/>
    <w:rsid w:val="00607FEF"/>
    <w:rsid w:val="00614B2B"/>
    <w:rsid w:val="00621DFD"/>
    <w:rsid w:val="0062585A"/>
    <w:rsid w:val="006435A6"/>
    <w:rsid w:val="006507B2"/>
    <w:rsid w:val="00650982"/>
    <w:rsid w:val="006552BB"/>
    <w:rsid w:val="00670317"/>
    <w:rsid w:val="00683629"/>
    <w:rsid w:val="0069105C"/>
    <w:rsid w:val="00696832"/>
    <w:rsid w:val="006D7CD9"/>
    <w:rsid w:val="006E0B3B"/>
    <w:rsid w:val="006E127C"/>
    <w:rsid w:val="006E129D"/>
    <w:rsid w:val="006E78A4"/>
    <w:rsid w:val="006F335C"/>
    <w:rsid w:val="006F46B0"/>
    <w:rsid w:val="0070309C"/>
    <w:rsid w:val="0071046A"/>
    <w:rsid w:val="0071498E"/>
    <w:rsid w:val="00720B98"/>
    <w:rsid w:val="00723B39"/>
    <w:rsid w:val="007253BA"/>
    <w:rsid w:val="0072708B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5B03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E85"/>
    <w:rsid w:val="00AC76CF"/>
    <w:rsid w:val="00AD3C28"/>
    <w:rsid w:val="00AD5B10"/>
    <w:rsid w:val="00AD6CB1"/>
    <w:rsid w:val="00AE1F9A"/>
    <w:rsid w:val="00AF18AC"/>
    <w:rsid w:val="00AF5B5A"/>
    <w:rsid w:val="00AF7738"/>
    <w:rsid w:val="00B05667"/>
    <w:rsid w:val="00B15968"/>
    <w:rsid w:val="00B23D84"/>
    <w:rsid w:val="00B276A0"/>
    <w:rsid w:val="00B35B69"/>
    <w:rsid w:val="00B36AA0"/>
    <w:rsid w:val="00B409A7"/>
    <w:rsid w:val="00B46149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C2475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BFBA0"/>
  <w15:docId w15:val="{B54D74DA-F4E0-4F5C-A0E6-846EEAA6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40C5-AE2F-4B84-958F-06FD6FD1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4</cp:revision>
  <cp:lastPrinted>2025-01-16T11:52:00Z</cp:lastPrinted>
  <dcterms:created xsi:type="dcterms:W3CDTF">2025-01-16T11:36:00Z</dcterms:created>
  <dcterms:modified xsi:type="dcterms:W3CDTF">2025-01-16T11:52:00Z</dcterms:modified>
</cp:coreProperties>
</file>