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062EA5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D94A7A">
        <w:rPr>
          <w:rFonts w:ascii="Times New Roman" w:hAnsi="Times New Roman"/>
          <w:b/>
          <w:bCs/>
          <w:spacing w:val="6"/>
          <w:sz w:val="36"/>
          <w:szCs w:val="36"/>
        </w:rPr>
        <w:t>Татаринцы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4B3FE9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4B3FE9">
        <w:rPr>
          <w:rFonts w:ascii="Times New Roman" w:hAnsi="Times New Roman"/>
          <w:b/>
          <w:sz w:val="26"/>
          <w:szCs w:val="26"/>
        </w:rPr>
        <w:t xml:space="preserve">от </w:t>
      </w:r>
      <w:r w:rsidR="004B3FE9" w:rsidRPr="004B3FE9">
        <w:rPr>
          <w:rFonts w:ascii="Times New Roman" w:hAnsi="Times New Roman"/>
          <w:b/>
          <w:sz w:val="26"/>
          <w:szCs w:val="26"/>
          <w:u w:val="single"/>
        </w:rPr>
        <w:t xml:space="preserve"> 02.10.2024</w:t>
      </w:r>
      <w:proofErr w:type="gramEnd"/>
      <w:r w:rsidR="007C422B" w:rsidRPr="004B3FE9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4B3FE9">
        <w:rPr>
          <w:rFonts w:ascii="Times New Roman" w:hAnsi="Times New Roman"/>
          <w:b/>
          <w:sz w:val="26"/>
          <w:szCs w:val="26"/>
        </w:rPr>
        <w:t>года</w:t>
      </w:r>
      <w:r w:rsidRPr="004B3FE9">
        <w:rPr>
          <w:rFonts w:ascii="Times New Roman" w:hAnsi="Times New Roman"/>
          <w:b/>
          <w:sz w:val="26"/>
          <w:szCs w:val="26"/>
        </w:rPr>
        <w:tab/>
      </w:r>
      <w:r w:rsidRPr="004B3FE9">
        <w:rPr>
          <w:rFonts w:ascii="Times New Roman" w:hAnsi="Times New Roman"/>
          <w:b/>
          <w:sz w:val="26"/>
          <w:szCs w:val="26"/>
        </w:rPr>
        <w:tab/>
      </w:r>
      <w:r w:rsidRPr="004B3FE9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4B3FE9">
        <w:rPr>
          <w:rFonts w:ascii="Times New Roman" w:hAnsi="Times New Roman"/>
          <w:b/>
          <w:sz w:val="26"/>
          <w:szCs w:val="26"/>
        </w:rPr>
        <w:tab/>
      </w:r>
      <w:r w:rsidRPr="004B3FE9">
        <w:rPr>
          <w:rFonts w:ascii="Times New Roman" w:hAnsi="Times New Roman"/>
          <w:b/>
          <w:sz w:val="26"/>
          <w:szCs w:val="26"/>
        </w:rPr>
        <w:tab/>
      </w:r>
      <w:r w:rsidR="004B3FE9" w:rsidRPr="004B3FE9">
        <w:rPr>
          <w:rFonts w:ascii="Times New Roman" w:hAnsi="Times New Roman"/>
          <w:b/>
          <w:sz w:val="26"/>
          <w:szCs w:val="26"/>
        </w:rPr>
        <w:t xml:space="preserve">              </w:t>
      </w:r>
      <w:r w:rsidRPr="004B3FE9">
        <w:rPr>
          <w:rFonts w:ascii="Times New Roman" w:hAnsi="Times New Roman"/>
          <w:b/>
          <w:sz w:val="26"/>
          <w:szCs w:val="26"/>
        </w:rPr>
        <w:t xml:space="preserve">№ </w:t>
      </w:r>
      <w:r w:rsidR="004B3FE9" w:rsidRPr="004B3FE9">
        <w:rPr>
          <w:rFonts w:ascii="Times New Roman" w:hAnsi="Times New Roman"/>
          <w:b/>
          <w:sz w:val="26"/>
          <w:szCs w:val="26"/>
        </w:rPr>
        <w:t xml:space="preserve"> 30</w:t>
      </w:r>
      <w:r w:rsidR="007C422B" w:rsidRPr="004B3FE9">
        <w:rPr>
          <w:rFonts w:ascii="Times New Roman" w:hAnsi="Times New Roman"/>
          <w:b/>
          <w:sz w:val="26"/>
          <w:szCs w:val="26"/>
          <w:u w:val="single"/>
        </w:rPr>
        <w:t xml:space="preserve">       </w:t>
      </w:r>
    </w:p>
    <w:p w:rsidR="00771289" w:rsidRPr="004B3FE9" w:rsidRDefault="00771289" w:rsidP="00414D41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94A7A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94A7A">
              <w:rPr>
                <w:rFonts w:ascii="Times New Roman" w:hAnsi="Times New Roman"/>
                <w:b/>
                <w:bCs/>
                <w:sz w:val="28"/>
                <w:szCs w:val="28"/>
              </w:rPr>
              <w:t>19.08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94A7A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94A7A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94A7A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8103C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D94A7A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94A7A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94A7A">
        <w:rPr>
          <w:rFonts w:ascii="Times New Roman" w:hAnsi="Times New Roman"/>
          <w:sz w:val="28"/>
          <w:szCs w:val="28"/>
        </w:rPr>
        <w:t>28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D94A7A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D94A7A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D94A7A">
        <w:rPr>
          <w:rFonts w:ascii="Times New Roman" w:hAnsi="Times New Roman"/>
          <w:sz w:val="28"/>
          <w:szCs w:val="28"/>
        </w:rPr>
        <w:t>Татаринцы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D94A7A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94A7A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D94A7A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062EA5">
        <w:rPr>
          <w:rFonts w:ascii="Times New Roman" w:hAnsi="Times New Roman"/>
          <w:bCs/>
          <w:sz w:val="28"/>
          <w:szCs w:val="28"/>
        </w:rPr>
        <w:t>2</w:t>
      </w:r>
      <w:r w:rsidR="00D94A7A">
        <w:rPr>
          <w:rFonts w:ascii="Times New Roman" w:hAnsi="Times New Roman"/>
          <w:bCs/>
          <w:sz w:val="28"/>
          <w:szCs w:val="28"/>
        </w:rPr>
        <w:t>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D94A7A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D94A7A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8103C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 xml:space="preserve">Пункт 1 постановления изложить в следующей редакции: "Утвердить </w:t>
      </w:r>
      <w:r w:rsidR="00253EF2">
        <w:rPr>
          <w:rFonts w:ascii="Times New Roman" w:hAnsi="Times New Roman"/>
          <w:sz w:val="28"/>
          <w:szCs w:val="28"/>
        </w:rPr>
        <w:lastRenderedPageBreak/>
        <w:t>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D94A7A">
        <w:rPr>
          <w:rFonts w:ascii="Times New Roman" w:hAnsi="Times New Roman"/>
          <w:bCs/>
          <w:sz w:val="28"/>
          <w:szCs w:val="28"/>
        </w:rPr>
        <w:t>Татаринцы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8103C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D94A7A">
        <w:rPr>
          <w:rFonts w:ascii="Times New Roman" w:hAnsi="Times New Roman"/>
          <w:bCs/>
          <w:sz w:val="28"/>
          <w:szCs w:val="28"/>
        </w:rPr>
        <w:t>Татаринцы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08103C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08103C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08103C">
        <w:rPr>
          <w:bCs/>
          <w:sz w:val="28"/>
          <w:szCs w:val="28"/>
        </w:rPr>
        <w:t>дополнить строкой " в 2027</w:t>
      </w:r>
      <w:r w:rsidR="001308B6" w:rsidRPr="00903FA7">
        <w:rPr>
          <w:bCs/>
          <w:sz w:val="28"/>
          <w:szCs w:val="28"/>
        </w:rPr>
        <w:t xml:space="preserve"> году - </w:t>
      </w:r>
      <w:r w:rsidR="0008103C">
        <w:rPr>
          <w:bCs/>
          <w:sz w:val="28"/>
          <w:szCs w:val="28"/>
        </w:rPr>
        <w:t>0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E50619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E50619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D51D2E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08103C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062EA5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D94A7A">
        <w:rPr>
          <w:rFonts w:ascii="Times New Roman" w:hAnsi="Times New Roman"/>
          <w:b/>
          <w:sz w:val="28"/>
          <w:szCs w:val="28"/>
        </w:rPr>
        <w:t>Татаринцы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94A7A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94A7A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94A7A">
        <w:rPr>
          <w:rFonts w:ascii="Times New Roman" w:hAnsi="Times New Roman"/>
          <w:b/>
          <w:sz w:val="28"/>
          <w:szCs w:val="28"/>
        </w:rPr>
        <w:t>Козыр</w:t>
      </w:r>
      <w:r w:rsidR="00062EA5">
        <w:rPr>
          <w:rFonts w:ascii="Times New Roman" w:hAnsi="Times New Roman"/>
          <w:b/>
          <w:sz w:val="28"/>
          <w:szCs w:val="28"/>
        </w:rPr>
        <w:t>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D94A7A" w:rsidRDefault="00D94A7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  <w:sectPr w:rsidR="00D94A7A" w:rsidSect="00404E76">
          <w:pgSz w:w="11906" w:h="16838"/>
          <w:pgMar w:top="1021" w:right="851" w:bottom="851" w:left="993" w:header="709" w:footer="709" w:gutter="0"/>
          <w:cols w:space="708"/>
          <w:docGrid w:linePitch="360"/>
        </w:sect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4B3FE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30</w:t>
      </w:r>
    </w:p>
    <w:p w:rsidR="00A7706F" w:rsidRDefault="004B3FE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449"/>
        <w:gridCol w:w="1096"/>
        <w:gridCol w:w="1795"/>
        <w:gridCol w:w="1785"/>
        <w:gridCol w:w="823"/>
        <w:gridCol w:w="823"/>
        <w:gridCol w:w="823"/>
        <w:gridCol w:w="817"/>
        <w:gridCol w:w="826"/>
        <w:gridCol w:w="847"/>
        <w:gridCol w:w="796"/>
        <w:gridCol w:w="793"/>
      </w:tblGrid>
      <w:tr w:rsidR="0008103C" w:rsidRPr="00D94A7A" w:rsidTr="0008103C">
        <w:trPr>
          <w:trHeight w:val="503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307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03C" w:rsidRPr="00D94A7A" w:rsidTr="0008103C">
        <w:trPr>
          <w:trHeight w:val="476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 – 2018 (факт)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Год разработки муниципальной программы – 2019 (оценка)</w:t>
            </w:r>
          </w:p>
        </w:tc>
        <w:tc>
          <w:tcPr>
            <w:tcW w:w="189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03C" w:rsidRPr="00D94A7A" w:rsidTr="0008103C">
        <w:trPr>
          <w:trHeight w:val="704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08103C" w:rsidRPr="00D94A7A" w:rsidTr="0008103C">
        <w:trPr>
          <w:trHeight w:val="214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08103C" w:rsidRPr="00D94A7A" w:rsidTr="0008103C">
        <w:trPr>
          <w:trHeight w:val="214"/>
        </w:trPr>
        <w:tc>
          <w:tcPr>
            <w:tcW w:w="447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СП «Село Татаринцы»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03C" w:rsidRPr="00D94A7A" w:rsidTr="0008103C">
        <w:trPr>
          <w:trHeight w:val="549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в Удельный расход электрической энергии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кВтч/м²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</w:tr>
      <w:tr w:rsidR="0008103C" w:rsidRPr="00D94A7A" w:rsidTr="0008103C">
        <w:trPr>
          <w:trHeight w:val="982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Изменение удельного расхода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A7A">
              <w:rPr>
                <w:rFonts w:ascii="Times New Roman" w:hAnsi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кВтч/м²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8103C" w:rsidRPr="00D94A7A" w:rsidTr="0008103C">
        <w:trPr>
          <w:trHeight w:val="685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Удельный расход воды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м³/чел.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4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</w:tr>
      <w:tr w:rsidR="0008103C" w:rsidRPr="00D94A7A" w:rsidTr="0008103C">
        <w:trPr>
          <w:trHeight w:val="837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Изменение удельного расхода воды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8103C" w:rsidRPr="00D94A7A" w:rsidTr="0008103C">
        <w:trPr>
          <w:trHeight w:val="837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Объем потребления электрической энергии в системах уличного освещения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тыс. кВт/ч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6,802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6,800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6,790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6,780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6,770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6,760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6,750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6,740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4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6,730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6,720</w:t>
            </w:r>
          </w:p>
        </w:tc>
      </w:tr>
      <w:tr w:rsidR="0008103C" w:rsidRPr="00D94A7A" w:rsidTr="0008103C">
        <w:trPr>
          <w:trHeight w:val="656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Изменение объема потребления электрической энергии в системах уличного освещения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тыс. кВт/ч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-0,012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-0,010</w:t>
            </w:r>
          </w:p>
        </w:tc>
      </w:tr>
      <w:tr w:rsidR="0008103C" w:rsidRPr="00D94A7A" w:rsidTr="0008103C">
        <w:trPr>
          <w:trHeight w:val="656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spellStart"/>
            <w:r w:rsidRPr="00D94A7A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D94A7A">
              <w:rPr>
                <w:rFonts w:ascii="Times New Roman" w:hAnsi="Times New Roman"/>
                <w:sz w:val="20"/>
                <w:szCs w:val="20"/>
              </w:rPr>
              <w:t xml:space="preserve"> договоров, заключенных муниципальными заказчиками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8103C" w:rsidRPr="00D94A7A" w:rsidTr="0008103C">
        <w:trPr>
          <w:trHeight w:val="53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 xml:space="preserve">Доля объемов электрической энергии, потребляемой в учреждении, расчеты за которую осуществляются с использованием приборов учета, в общем объеме </w:t>
            </w:r>
            <w:r w:rsidRPr="00D94A7A">
              <w:rPr>
                <w:rFonts w:ascii="Times New Roman" w:hAnsi="Times New Roman"/>
                <w:sz w:val="20"/>
                <w:szCs w:val="20"/>
              </w:rPr>
              <w:lastRenderedPageBreak/>
              <w:t>потребляемой электрической энергии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8103C" w:rsidRPr="00D94A7A" w:rsidTr="0008103C">
        <w:trPr>
          <w:trHeight w:val="53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Изменение доли объемов электрической энергии, потребляемой в учреждении, расчеты за которую осуществляются с использованием приборов учета, в общем объеме потребляемой электрической энергии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4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8103C" w:rsidRPr="00D94A7A" w:rsidTr="0008103C">
        <w:trPr>
          <w:trHeight w:val="53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Доля объемов воды, потребляемой в учреждении, расчеты за которую осуществляются с использованием приборов учета, в общем объеме потребляемой воды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8103C" w:rsidRPr="00D94A7A" w:rsidTr="0008103C">
        <w:trPr>
          <w:trHeight w:val="530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Изменение доли объемов воды, потребляемой в учреждении, расчеты за которую осуществляются с использованием приборов учета, в общем объеме потребляемой воды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8103C" w:rsidRPr="00D94A7A" w:rsidTr="0008103C">
        <w:trPr>
          <w:trHeight w:val="693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Доля объемов тепловой энергии, потребляемой в учреждении, расчеты за которую осуществляются с использованием приборов учета, в общем объеме потребляемой тепловой энергии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4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4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4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4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8103C" w:rsidRPr="00D94A7A" w:rsidTr="0008103C">
        <w:trPr>
          <w:trHeight w:val="562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Изменение доли объемов тепловой энергии, потребляемой в учреждении, расчеты за которую осуществляются с использованием приборов учета, в общем объеме потребляемой тепловой энергии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3C" w:rsidRPr="00D94A7A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03C" w:rsidRDefault="0008103C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FE9" w:rsidRPr="00D94A7A" w:rsidRDefault="004B3FE9" w:rsidP="00FF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4B3FE9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30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B3FE9">
        <w:rPr>
          <w:rFonts w:ascii="Times New Roman" w:hAnsi="Times New Roman"/>
          <w:sz w:val="24"/>
          <w:szCs w:val="24"/>
        </w:rPr>
        <w:t>02.10.2024г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427"/>
        <w:gridCol w:w="1263"/>
        <w:gridCol w:w="1375"/>
        <w:gridCol w:w="850"/>
        <w:gridCol w:w="820"/>
        <w:gridCol w:w="817"/>
        <w:gridCol w:w="820"/>
        <w:gridCol w:w="820"/>
        <w:gridCol w:w="820"/>
        <w:gridCol w:w="838"/>
        <w:gridCol w:w="929"/>
        <w:gridCol w:w="929"/>
      </w:tblGrid>
      <w:tr w:rsidR="0008103C" w:rsidRPr="00E50619" w:rsidTr="0008103C">
        <w:trPr>
          <w:trHeight w:val="597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03C" w:rsidRPr="00E50619" w:rsidTr="0008103C"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08103C" w:rsidRPr="00E50619" w:rsidTr="0008103C">
        <w:trPr>
          <w:trHeight w:val="29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08103C" w:rsidRPr="00E50619" w:rsidTr="0008103C">
        <w:trPr>
          <w:trHeight w:val="167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замена приборов учета, оборудования на оборудование с более высоким коэффициентом полезного действия(Измерение сопротивления; Установка ПУ тепловой энергии в 2023 году)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Администрация СП «Село Татаринцы»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Бюджет СП «Село Татаринцы»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ind w:left="-88" w:firstLine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8103C" w:rsidRPr="00E50619" w:rsidTr="0008103C">
        <w:trPr>
          <w:trHeight w:val="155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Мероприятия по пред 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схем теплоснабжения, водоснабжения и водоотведения.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Администрация СП «Село Татаринцы»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Бюджет СП «Село Татаринцы»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8103C" w:rsidRPr="00E50619" w:rsidTr="0008103C">
        <w:trPr>
          <w:trHeight w:val="97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Технические и технологические мероприятия по повышению энергоэффективности (в т.ч. замена оконных блоков на ПВХ;; замена входной двери на металлическую, утепление стен)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Администрация СП «Село Татаринцы»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Бюджет СП «Село Татаринцы»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8103C" w:rsidRPr="00E50619" w:rsidTr="0008103C">
        <w:trPr>
          <w:trHeight w:val="97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Внедрение энергосберегающего осветительного оборудования и систем автоматического управления освещением (замена ламп на энергосберегающие в т.ч светодиодные)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Администрация СП «Село Татаринцы»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Бюджет СП «Село Татаринцы»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8103C" w:rsidRPr="00E50619" w:rsidTr="0008103C">
        <w:trPr>
          <w:trHeight w:val="70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Обучение сотрудников администрации СП «Татаринцы» в области энергосбережения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Администрация СП «Село Татаринцы»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Бюджет СП «Село Татаринцы»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8103C" w:rsidRPr="00E50619" w:rsidTr="0008103C">
        <w:trPr>
          <w:trHeight w:val="56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Проведение энергетического обследования (</w:t>
            </w:r>
            <w:proofErr w:type="spellStart"/>
            <w:r w:rsidRPr="00E50619">
              <w:rPr>
                <w:rFonts w:ascii="Times New Roman" w:hAnsi="Times New Roman"/>
                <w:sz w:val="20"/>
                <w:szCs w:val="20"/>
              </w:rPr>
              <w:t>энергоаудит</w:t>
            </w:r>
            <w:proofErr w:type="spellEnd"/>
            <w:r w:rsidRPr="00E506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Администрация СП «Село Татаринцы»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Бюджет СП «Село Татаринцы»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8103C" w:rsidRPr="00E50619" w:rsidTr="0008103C">
        <w:trPr>
          <w:trHeight w:val="70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Бюджет СП «Село Татаринцы»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03C" w:rsidRPr="00E50619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3C" w:rsidRDefault="0008103C" w:rsidP="000D6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18AC" w:rsidRPr="00A7706F" w:rsidRDefault="00AF18AC" w:rsidP="00E50619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E50619">
      <w:pgSz w:w="16838" w:h="11906" w:orient="landscape"/>
      <w:pgMar w:top="851" w:right="102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36034"/>
    <w:rsid w:val="0000135A"/>
    <w:rsid w:val="00010762"/>
    <w:rsid w:val="000151A6"/>
    <w:rsid w:val="00035DC6"/>
    <w:rsid w:val="000378AF"/>
    <w:rsid w:val="00043B4E"/>
    <w:rsid w:val="00050B37"/>
    <w:rsid w:val="00050E1C"/>
    <w:rsid w:val="00062EA5"/>
    <w:rsid w:val="00072DDB"/>
    <w:rsid w:val="000734E0"/>
    <w:rsid w:val="0008103C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62FAD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0F1C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A01F8"/>
    <w:rsid w:val="004B3FE9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B0ABB"/>
    <w:rsid w:val="006B1607"/>
    <w:rsid w:val="006C1227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4265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E6FBC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76B65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1D2E"/>
    <w:rsid w:val="00D5466B"/>
    <w:rsid w:val="00D64DF7"/>
    <w:rsid w:val="00D72B12"/>
    <w:rsid w:val="00D87517"/>
    <w:rsid w:val="00D94A7A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0619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ABCDE"/>
  <w15:docId w15:val="{48BA2C23-22AC-4EA6-A4C1-976AA3DD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55DA-3B8A-4DBE-B6CE-F66E337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8</cp:revision>
  <cp:lastPrinted>2024-10-02T12:19:00Z</cp:lastPrinted>
  <dcterms:created xsi:type="dcterms:W3CDTF">2023-09-22T08:30:00Z</dcterms:created>
  <dcterms:modified xsi:type="dcterms:W3CDTF">2024-10-02T12:19:00Z</dcterms:modified>
</cp:coreProperties>
</file>