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DE31FF">
        <w:rPr>
          <w:rFonts w:ascii="Times New Roman" w:hAnsi="Times New Roman"/>
          <w:b/>
          <w:bCs/>
          <w:spacing w:val="6"/>
          <w:sz w:val="36"/>
          <w:szCs w:val="36"/>
        </w:rPr>
        <w:t>Глазково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7615B1" w:rsidRDefault="00093331" w:rsidP="00414D41">
      <w:pPr>
        <w:rPr>
          <w:rFonts w:ascii="Times New Roman" w:hAnsi="Times New Roman"/>
          <w:b/>
          <w:sz w:val="26"/>
          <w:szCs w:val="26"/>
          <w:u w:val="single"/>
        </w:rPr>
      </w:pPr>
      <w:r w:rsidRPr="007615B1">
        <w:rPr>
          <w:rFonts w:ascii="Times New Roman" w:hAnsi="Times New Roman"/>
          <w:sz w:val="28"/>
          <w:szCs w:val="28"/>
        </w:rPr>
        <w:t xml:space="preserve">  </w:t>
      </w:r>
      <w:r w:rsidRPr="007615B1">
        <w:rPr>
          <w:rFonts w:ascii="Times New Roman" w:hAnsi="Times New Roman"/>
          <w:b/>
          <w:sz w:val="28"/>
          <w:szCs w:val="28"/>
        </w:rPr>
        <w:t xml:space="preserve"> </w:t>
      </w:r>
      <w:r w:rsidR="007615B1" w:rsidRPr="007615B1">
        <w:rPr>
          <w:rFonts w:ascii="Times New Roman" w:hAnsi="Times New Roman"/>
          <w:b/>
          <w:sz w:val="28"/>
          <w:szCs w:val="28"/>
        </w:rPr>
        <w:t>О</w:t>
      </w:r>
      <w:r w:rsidRPr="007615B1">
        <w:rPr>
          <w:rFonts w:ascii="Times New Roman" w:hAnsi="Times New Roman"/>
          <w:b/>
          <w:sz w:val="28"/>
          <w:szCs w:val="28"/>
        </w:rPr>
        <w:t>т</w:t>
      </w:r>
      <w:r w:rsidR="007615B1" w:rsidRPr="007615B1">
        <w:rPr>
          <w:rFonts w:ascii="Times New Roman" w:hAnsi="Times New Roman"/>
          <w:b/>
          <w:sz w:val="28"/>
          <w:szCs w:val="28"/>
        </w:rPr>
        <w:t xml:space="preserve"> 01 марта 2024 </w:t>
      </w:r>
      <w:r w:rsidRPr="007615B1">
        <w:rPr>
          <w:rFonts w:ascii="Times New Roman" w:hAnsi="Times New Roman"/>
          <w:b/>
          <w:sz w:val="28"/>
          <w:szCs w:val="28"/>
        </w:rPr>
        <w:t>года</w:t>
      </w:r>
      <w:r w:rsidRPr="007615B1">
        <w:rPr>
          <w:rFonts w:ascii="Times New Roman" w:hAnsi="Times New Roman"/>
          <w:b/>
          <w:sz w:val="28"/>
          <w:szCs w:val="28"/>
        </w:rPr>
        <w:tab/>
      </w:r>
      <w:r w:rsidRPr="007615B1">
        <w:rPr>
          <w:rFonts w:ascii="Times New Roman" w:hAnsi="Times New Roman"/>
          <w:b/>
          <w:sz w:val="28"/>
          <w:szCs w:val="28"/>
        </w:rPr>
        <w:tab/>
      </w:r>
      <w:r w:rsidRPr="007615B1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Pr="007615B1">
        <w:rPr>
          <w:rFonts w:ascii="Times New Roman" w:hAnsi="Times New Roman"/>
          <w:b/>
          <w:sz w:val="28"/>
          <w:szCs w:val="28"/>
        </w:rPr>
        <w:tab/>
      </w:r>
      <w:r w:rsidRPr="007615B1">
        <w:rPr>
          <w:rFonts w:ascii="Times New Roman" w:hAnsi="Times New Roman"/>
          <w:b/>
          <w:sz w:val="28"/>
          <w:szCs w:val="28"/>
        </w:rPr>
        <w:tab/>
      </w:r>
      <w:r w:rsidR="007615B1">
        <w:rPr>
          <w:rFonts w:ascii="Times New Roman" w:hAnsi="Times New Roman"/>
          <w:b/>
          <w:sz w:val="28"/>
          <w:szCs w:val="28"/>
        </w:rPr>
        <w:t xml:space="preserve">          </w:t>
      </w:r>
      <w:r w:rsidRPr="007615B1">
        <w:rPr>
          <w:rFonts w:ascii="Times New Roman" w:hAnsi="Times New Roman"/>
          <w:b/>
          <w:sz w:val="28"/>
          <w:szCs w:val="28"/>
        </w:rPr>
        <w:t>№</w:t>
      </w:r>
      <w:r w:rsidRPr="007615B1">
        <w:rPr>
          <w:rFonts w:ascii="Times New Roman" w:hAnsi="Times New Roman"/>
          <w:b/>
          <w:sz w:val="26"/>
          <w:szCs w:val="26"/>
        </w:rPr>
        <w:t xml:space="preserve"> </w:t>
      </w:r>
      <w:r w:rsidR="007615B1" w:rsidRPr="007615B1">
        <w:rPr>
          <w:rFonts w:ascii="Times New Roman" w:hAnsi="Times New Roman"/>
          <w:b/>
          <w:sz w:val="26"/>
          <w:szCs w:val="26"/>
        </w:rPr>
        <w:t>9</w:t>
      </w:r>
      <w:r w:rsidR="007C422B" w:rsidRPr="007615B1">
        <w:rPr>
          <w:rFonts w:ascii="Times New Roman" w:hAnsi="Times New Roman"/>
          <w:b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трации СП «Деревня 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Глазково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4291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A42910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A429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поселения "Деревня Глазково"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лагоустройств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о на</w:t>
            </w:r>
            <w:r w:rsidR="00A429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территори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Глазково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4105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DE31FF">
        <w:rPr>
          <w:rFonts w:ascii="Times New Roman" w:hAnsi="Times New Roman"/>
          <w:sz w:val="28"/>
          <w:szCs w:val="28"/>
        </w:rPr>
        <w:t>Глазково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DE31FF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DE31FF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42910">
        <w:rPr>
          <w:rFonts w:ascii="Times New Roman" w:hAnsi="Times New Roman"/>
          <w:sz w:val="28"/>
          <w:szCs w:val="28"/>
        </w:rPr>
        <w:t>3</w:t>
      </w:r>
      <w:r w:rsidR="00DE31FF">
        <w:rPr>
          <w:rFonts w:ascii="Times New Roman" w:hAnsi="Times New Roman"/>
          <w:sz w:val="28"/>
          <w:szCs w:val="28"/>
        </w:rPr>
        <w:t>2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DE31FF">
        <w:rPr>
          <w:rFonts w:ascii="Times New Roman" w:hAnsi="Times New Roman"/>
          <w:sz w:val="28"/>
          <w:szCs w:val="28"/>
        </w:rPr>
        <w:t>Глазково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DE31FF">
        <w:rPr>
          <w:rFonts w:ascii="Times New Roman" w:hAnsi="Times New Roman"/>
          <w:sz w:val="28"/>
          <w:szCs w:val="28"/>
        </w:rPr>
        <w:t>Глазково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DE31FF">
        <w:rPr>
          <w:rFonts w:ascii="Times New Roman" w:hAnsi="Times New Roman"/>
          <w:sz w:val="28"/>
          <w:szCs w:val="28"/>
        </w:rPr>
        <w:t>Глазково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DE31FF">
        <w:rPr>
          <w:rFonts w:ascii="Times New Roman" w:hAnsi="Times New Roman"/>
          <w:bCs/>
          <w:sz w:val="28"/>
          <w:szCs w:val="28"/>
        </w:rPr>
        <w:t>Глазково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DE31FF">
        <w:rPr>
          <w:rFonts w:ascii="Times New Roman" w:hAnsi="Times New Roman"/>
          <w:bCs/>
          <w:sz w:val="28"/>
          <w:szCs w:val="28"/>
        </w:rPr>
        <w:t>17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A42910">
        <w:rPr>
          <w:rFonts w:ascii="Times New Roman" w:hAnsi="Times New Roman"/>
          <w:bCs/>
          <w:sz w:val="28"/>
          <w:szCs w:val="28"/>
        </w:rPr>
        <w:t>0</w:t>
      </w:r>
      <w:r w:rsidR="00DE31FF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DE31FF">
        <w:rPr>
          <w:rFonts w:ascii="Times New Roman" w:hAnsi="Times New Roman"/>
          <w:bCs/>
          <w:sz w:val="28"/>
          <w:szCs w:val="28"/>
        </w:rPr>
        <w:t>23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 w:rsidR="00DE31FF">
        <w:rPr>
          <w:rFonts w:ascii="Times New Roman" w:hAnsi="Times New Roman"/>
          <w:sz w:val="28"/>
          <w:szCs w:val="28"/>
        </w:rPr>
        <w:t xml:space="preserve">сельского поселения "Деревня Глазково"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E31FF">
        <w:rPr>
          <w:rFonts w:ascii="Times New Roman" w:hAnsi="Times New Roman"/>
          <w:bCs/>
          <w:sz w:val="28"/>
          <w:szCs w:val="28"/>
        </w:rPr>
        <w:t>Б</w:t>
      </w:r>
      <w:r w:rsidR="00E72F5D">
        <w:rPr>
          <w:rFonts w:ascii="Times New Roman" w:hAnsi="Times New Roman"/>
          <w:bCs/>
          <w:sz w:val="28"/>
          <w:szCs w:val="28"/>
        </w:rPr>
        <w:t>лагоустройств</w:t>
      </w:r>
      <w:r w:rsidR="00DE31FF">
        <w:rPr>
          <w:rFonts w:ascii="Times New Roman" w:hAnsi="Times New Roman"/>
          <w:bCs/>
          <w:sz w:val="28"/>
          <w:szCs w:val="28"/>
        </w:rPr>
        <w:t>о на</w:t>
      </w:r>
      <w:r w:rsidR="00E72F5D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DE31FF">
        <w:rPr>
          <w:rFonts w:ascii="Times New Roman" w:hAnsi="Times New Roman"/>
          <w:bCs/>
          <w:sz w:val="28"/>
          <w:szCs w:val="28"/>
        </w:rPr>
        <w:t>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DE31FF">
        <w:rPr>
          <w:rFonts w:ascii="Times New Roman" w:hAnsi="Times New Roman"/>
          <w:bCs/>
          <w:sz w:val="28"/>
          <w:szCs w:val="28"/>
        </w:rPr>
        <w:t>СП</w:t>
      </w:r>
      <w:r w:rsidRPr="00903FA7">
        <w:rPr>
          <w:rFonts w:ascii="Times New Roman" w:hAnsi="Times New Roman"/>
          <w:bCs/>
          <w:sz w:val="28"/>
          <w:szCs w:val="28"/>
        </w:rPr>
        <w:t xml:space="preserve"> «Деревня </w:t>
      </w:r>
      <w:r w:rsidR="00DE31FF">
        <w:rPr>
          <w:rFonts w:ascii="Times New Roman" w:hAnsi="Times New Roman"/>
          <w:bCs/>
          <w:sz w:val="28"/>
          <w:szCs w:val="28"/>
        </w:rPr>
        <w:t>Глазково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B41058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B41058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B41058">
        <w:rPr>
          <w:rFonts w:ascii="Times New Roman" w:hAnsi="Times New Roman"/>
          <w:bCs/>
          <w:sz w:val="28"/>
          <w:szCs w:val="28"/>
        </w:rPr>
        <w:t>у</w:t>
      </w:r>
      <w:r w:rsidR="00B41058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B0388B">
        <w:rPr>
          <w:rFonts w:ascii="Times New Roman" w:hAnsi="Times New Roman"/>
          <w:bCs/>
          <w:sz w:val="28"/>
          <w:szCs w:val="28"/>
        </w:rPr>
        <w:t>4</w:t>
      </w:r>
      <w:r w:rsidR="00B41058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B41058">
        <w:rPr>
          <w:rFonts w:ascii="Times New Roman" w:hAnsi="Times New Roman"/>
          <w:bCs/>
          <w:sz w:val="28"/>
          <w:szCs w:val="28"/>
        </w:rPr>
        <w:t>620</w:t>
      </w:r>
      <w:r w:rsidR="00B41058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B41058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B41058" w:rsidRPr="001B579B">
        <w:rPr>
          <w:rFonts w:ascii="Times New Roman" w:hAnsi="Times New Roman"/>
          <w:bCs/>
          <w:sz w:val="28"/>
          <w:szCs w:val="28"/>
        </w:rPr>
        <w:t>ублей"</w:t>
      </w:r>
      <w:r w:rsidR="00B41058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B0388B">
        <w:rPr>
          <w:rFonts w:ascii="Times New Roman" w:hAnsi="Times New Roman"/>
          <w:bCs/>
          <w:sz w:val="28"/>
          <w:szCs w:val="28"/>
        </w:rPr>
        <w:t>4</w:t>
      </w:r>
      <w:r w:rsidR="00B41058">
        <w:rPr>
          <w:rFonts w:ascii="Times New Roman" w:hAnsi="Times New Roman"/>
          <w:bCs/>
          <w:sz w:val="28"/>
          <w:szCs w:val="28"/>
        </w:rPr>
        <w:t xml:space="preserve"> году - </w:t>
      </w:r>
      <w:r w:rsidR="00B0388B">
        <w:rPr>
          <w:rFonts w:ascii="Times New Roman" w:hAnsi="Times New Roman"/>
          <w:bCs/>
          <w:sz w:val="28"/>
          <w:szCs w:val="28"/>
        </w:rPr>
        <w:t>615,6</w:t>
      </w:r>
      <w:r w:rsidR="00B41058">
        <w:rPr>
          <w:rFonts w:ascii="Times New Roman" w:hAnsi="Times New Roman"/>
          <w:bCs/>
          <w:sz w:val="28"/>
          <w:szCs w:val="28"/>
        </w:rPr>
        <w:t xml:space="preserve"> </w:t>
      </w:r>
      <w:r w:rsidR="00B41058">
        <w:rPr>
          <w:rFonts w:ascii="Times New Roman" w:hAnsi="Times New Roman"/>
          <w:bCs/>
          <w:sz w:val="28"/>
          <w:szCs w:val="28"/>
        </w:rPr>
        <w:lastRenderedPageBreak/>
        <w:t>тыс.руб."</w:t>
      </w:r>
      <w:r w:rsidR="00B41058" w:rsidRPr="001B579B">
        <w:rPr>
          <w:rFonts w:ascii="Times New Roman" w:hAnsi="Times New Roman"/>
          <w:bCs/>
          <w:sz w:val="28"/>
          <w:szCs w:val="28"/>
        </w:rPr>
        <w:t>;</w:t>
      </w:r>
      <w:r w:rsidR="00B0388B" w:rsidRPr="00B0388B">
        <w:rPr>
          <w:rFonts w:ascii="Times New Roman" w:hAnsi="Times New Roman"/>
          <w:bCs/>
          <w:sz w:val="28"/>
          <w:szCs w:val="28"/>
        </w:rPr>
        <w:t xml:space="preserve"> </w:t>
      </w:r>
      <w:r w:rsidR="00B0388B" w:rsidRPr="001B579B">
        <w:rPr>
          <w:rFonts w:ascii="Times New Roman" w:hAnsi="Times New Roman"/>
          <w:bCs/>
          <w:sz w:val="28"/>
          <w:szCs w:val="28"/>
        </w:rPr>
        <w:t>строк</w:t>
      </w:r>
      <w:r w:rsidR="00B0388B">
        <w:rPr>
          <w:rFonts w:ascii="Times New Roman" w:hAnsi="Times New Roman"/>
          <w:bCs/>
          <w:sz w:val="28"/>
          <w:szCs w:val="28"/>
        </w:rPr>
        <w:t>у</w:t>
      </w:r>
      <w:r w:rsidR="00B0388B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B0388B">
        <w:rPr>
          <w:rFonts w:ascii="Times New Roman" w:hAnsi="Times New Roman"/>
          <w:bCs/>
          <w:sz w:val="28"/>
          <w:szCs w:val="28"/>
        </w:rPr>
        <w:t>5</w:t>
      </w:r>
      <w:r w:rsidR="00B0388B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B0388B">
        <w:rPr>
          <w:rFonts w:ascii="Times New Roman" w:hAnsi="Times New Roman"/>
          <w:bCs/>
          <w:sz w:val="28"/>
          <w:szCs w:val="28"/>
        </w:rPr>
        <w:t>620</w:t>
      </w:r>
      <w:r w:rsidR="00B0388B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B0388B">
        <w:rPr>
          <w:rFonts w:ascii="Times New Roman" w:hAnsi="Times New Roman"/>
          <w:bCs/>
          <w:sz w:val="28"/>
          <w:szCs w:val="28"/>
        </w:rPr>
        <w:t xml:space="preserve"> заменить на "в 2025 году - 305,6 тыс.руб."</w:t>
      </w:r>
      <w:r w:rsidR="00B0388B" w:rsidRPr="001B579B">
        <w:rPr>
          <w:rFonts w:ascii="Times New Roman" w:hAnsi="Times New Roman"/>
          <w:bCs/>
          <w:sz w:val="28"/>
          <w:szCs w:val="28"/>
        </w:rPr>
        <w:t>;</w:t>
      </w:r>
      <w:r w:rsidR="00B0388B" w:rsidRPr="00B0388B">
        <w:rPr>
          <w:rFonts w:ascii="Times New Roman" w:hAnsi="Times New Roman"/>
          <w:bCs/>
          <w:sz w:val="28"/>
          <w:szCs w:val="28"/>
        </w:rPr>
        <w:t xml:space="preserve"> </w:t>
      </w:r>
      <w:r w:rsidR="00B0388B" w:rsidRPr="001B579B">
        <w:rPr>
          <w:rFonts w:ascii="Times New Roman" w:hAnsi="Times New Roman"/>
          <w:bCs/>
          <w:sz w:val="28"/>
          <w:szCs w:val="28"/>
        </w:rPr>
        <w:t>строк</w:t>
      </w:r>
      <w:r w:rsidR="00B0388B">
        <w:rPr>
          <w:rFonts w:ascii="Times New Roman" w:hAnsi="Times New Roman"/>
          <w:bCs/>
          <w:sz w:val="28"/>
          <w:szCs w:val="28"/>
        </w:rPr>
        <w:t>у</w:t>
      </w:r>
      <w:r w:rsidR="00B0388B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B0388B">
        <w:rPr>
          <w:rFonts w:ascii="Times New Roman" w:hAnsi="Times New Roman"/>
          <w:bCs/>
          <w:sz w:val="28"/>
          <w:szCs w:val="28"/>
        </w:rPr>
        <w:t>6</w:t>
      </w:r>
      <w:r w:rsidR="00B0388B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B0388B">
        <w:rPr>
          <w:rFonts w:ascii="Times New Roman" w:hAnsi="Times New Roman"/>
          <w:bCs/>
          <w:sz w:val="28"/>
          <w:szCs w:val="28"/>
        </w:rPr>
        <w:t>620</w:t>
      </w:r>
      <w:r w:rsidR="00B0388B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B0388B">
        <w:rPr>
          <w:rFonts w:ascii="Times New Roman" w:hAnsi="Times New Roman"/>
          <w:bCs/>
          <w:sz w:val="28"/>
          <w:szCs w:val="28"/>
        </w:rPr>
        <w:t xml:space="preserve"> заменить на "в 2026 году - 1620,4 тыс.руб.".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B41058">
        <w:rPr>
          <w:rFonts w:ascii="Times New Roman" w:hAnsi="Times New Roman"/>
          <w:bCs/>
          <w:sz w:val="28"/>
          <w:szCs w:val="28"/>
        </w:rPr>
        <w:t>В таблице</w:t>
      </w:r>
      <w:r w:rsidR="00B41058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41058">
        <w:rPr>
          <w:rFonts w:ascii="Times New Roman" w:hAnsi="Times New Roman"/>
          <w:bCs/>
          <w:sz w:val="28"/>
          <w:szCs w:val="28"/>
        </w:rPr>
        <w:t>раздела 7</w:t>
      </w:r>
      <w:r w:rsidR="00B41058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41058">
        <w:rPr>
          <w:rFonts w:ascii="Times New Roman" w:hAnsi="Times New Roman"/>
          <w:bCs/>
          <w:sz w:val="28"/>
          <w:szCs w:val="28"/>
        </w:rPr>
        <w:t>П</w:t>
      </w:r>
      <w:r w:rsidR="00B41058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B41058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B0388B">
        <w:rPr>
          <w:rFonts w:ascii="Times New Roman" w:hAnsi="Times New Roman"/>
          <w:bCs/>
          <w:sz w:val="28"/>
          <w:szCs w:val="28"/>
        </w:rPr>
        <w:t>4, 2025, 2026</w:t>
      </w:r>
      <w:r w:rsidR="00B41058">
        <w:rPr>
          <w:rFonts w:ascii="Times New Roman" w:hAnsi="Times New Roman"/>
          <w:bCs/>
          <w:sz w:val="28"/>
          <w:szCs w:val="28"/>
        </w:rPr>
        <w:t xml:space="preserve"> </w:t>
      </w:r>
      <w:r w:rsidR="00B41058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B41058" w:rsidRDefault="00253EF2" w:rsidP="00B4105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90C" w:rsidRPr="00903FA7">
        <w:rPr>
          <w:sz w:val="28"/>
          <w:szCs w:val="28"/>
        </w:rPr>
        <w:t>2</w:t>
      </w:r>
      <w:r w:rsidR="00B41058" w:rsidRPr="00B41058">
        <w:rPr>
          <w:sz w:val="28"/>
          <w:szCs w:val="28"/>
        </w:rPr>
        <w:t xml:space="preserve"> </w:t>
      </w:r>
      <w:r w:rsidR="00B41058">
        <w:rPr>
          <w:sz w:val="28"/>
          <w:szCs w:val="28"/>
        </w:rPr>
        <w:t>Настоящее постановление распространяется на правоотношения, возникшие с 01.01.202</w:t>
      </w:r>
      <w:r w:rsidR="00B0388B">
        <w:rPr>
          <w:sz w:val="28"/>
          <w:szCs w:val="28"/>
        </w:rPr>
        <w:t>4</w:t>
      </w:r>
      <w:r w:rsidR="00B41058">
        <w:rPr>
          <w:sz w:val="28"/>
          <w:szCs w:val="28"/>
        </w:rPr>
        <w:t xml:space="preserve"> года</w:t>
      </w:r>
      <w:r w:rsidR="00CA190C" w:rsidRPr="00903FA7">
        <w:rPr>
          <w:sz w:val="28"/>
          <w:szCs w:val="28"/>
        </w:rPr>
        <w:t>.</w:t>
      </w:r>
      <w:r w:rsidR="00FD58DE" w:rsidRPr="00903FA7">
        <w:rPr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r w:rsidR="00DE31FF">
        <w:rPr>
          <w:rFonts w:ascii="Times New Roman" w:hAnsi="Times New Roman"/>
          <w:b/>
          <w:sz w:val="28"/>
          <w:szCs w:val="28"/>
        </w:rPr>
        <w:t>Глазково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DE31FF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E31FF">
        <w:rPr>
          <w:rFonts w:ascii="Times New Roman" w:hAnsi="Times New Roman"/>
          <w:b/>
          <w:sz w:val="28"/>
          <w:szCs w:val="28"/>
        </w:rPr>
        <w:t>И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E31FF">
        <w:rPr>
          <w:rFonts w:ascii="Times New Roman" w:hAnsi="Times New Roman"/>
          <w:b/>
          <w:sz w:val="28"/>
          <w:szCs w:val="28"/>
        </w:rPr>
        <w:t>Иванцова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1058" w:rsidRDefault="00B41058" w:rsidP="00B276A0">
      <w:pPr>
        <w:tabs>
          <w:tab w:val="left" w:pos="7455"/>
        </w:tabs>
      </w:pPr>
    </w:p>
    <w:p w:rsidR="00B41058" w:rsidRDefault="00B41058" w:rsidP="00B276A0">
      <w:pPr>
        <w:tabs>
          <w:tab w:val="left" w:pos="7455"/>
        </w:tabs>
      </w:pPr>
    </w:p>
    <w:p w:rsidR="00B41058" w:rsidRDefault="00B41058" w:rsidP="00B276A0">
      <w:pPr>
        <w:tabs>
          <w:tab w:val="left" w:pos="7455"/>
        </w:tabs>
      </w:pPr>
    </w:p>
    <w:p w:rsidR="00B41058" w:rsidRDefault="00B41058" w:rsidP="00B276A0">
      <w:pPr>
        <w:tabs>
          <w:tab w:val="left" w:pos="7455"/>
        </w:tabs>
      </w:pPr>
    </w:p>
    <w:p w:rsidR="00B41058" w:rsidRDefault="00B41058" w:rsidP="00B276A0">
      <w:pPr>
        <w:tabs>
          <w:tab w:val="left" w:pos="7455"/>
        </w:tabs>
      </w:pPr>
    </w:p>
    <w:p w:rsidR="00B41058" w:rsidRDefault="00B41058" w:rsidP="00B276A0">
      <w:pPr>
        <w:tabs>
          <w:tab w:val="left" w:pos="7455"/>
        </w:tabs>
      </w:pPr>
    </w:p>
    <w:p w:rsidR="00B41058" w:rsidRDefault="00B41058" w:rsidP="00B276A0">
      <w:pPr>
        <w:tabs>
          <w:tab w:val="left" w:pos="7455"/>
        </w:tabs>
      </w:pPr>
    </w:p>
    <w:p w:rsidR="00B41058" w:rsidRDefault="00B41058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7615B1">
        <w:rPr>
          <w:rFonts w:ascii="Times New Roman" w:hAnsi="Times New Roman"/>
          <w:sz w:val="24"/>
          <w:szCs w:val="24"/>
        </w:rPr>
        <w:t>постановлению № 9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615B1">
        <w:rPr>
          <w:rFonts w:ascii="Times New Roman" w:hAnsi="Times New Roman"/>
          <w:sz w:val="24"/>
          <w:szCs w:val="24"/>
        </w:rPr>
        <w:t xml:space="preserve"> 01.03.2024г.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0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9"/>
        <w:gridCol w:w="1702"/>
        <w:gridCol w:w="1275"/>
        <w:gridCol w:w="829"/>
        <w:gridCol w:w="874"/>
        <w:gridCol w:w="707"/>
        <w:gridCol w:w="650"/>
        <w:gridCol w:w="6"/>
        <w:gridCol w:w="661"/>
        <w:gridCol w:w="660"/>
        <w:gridCol w:w="9"/>
        <w:gridCol w:w="6"/>
        <w:gridCol w:w="619"/>
        <w:gridCol w:w="9"/>
        <w:gridCol w:w="6"/>
        <w:gridCol w:w="918"/>
        <w:gridCol w:w="15"/>
      </w:tblGrid>
      <w:tr w:rsidR="0030273D" w:rsidRPr="00152859" w:rsidTr="00BE4B66">
        <w:trPr>
          <w:gridAfter w:val="1"/>
          <w:wAfter w:w="15" w:type="dxa"/>
          <w:trHeight w:val="59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152859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30273D" w:rsidRPr="00152859" w:rsidRDefault="0030273D" w:rsidP="00152859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30273D" w:rsidRPr="00152859" w:rsidRDefault="0030273D" w:rsidP="00152859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30273D" w:rsidRPr="00152859" w:rsidRDefault="0030273D" w:rsidP="00152859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30273D" w:rsidRPr="00152859" w:rsidTr="00BE4B66">
        <w:trPr>
          <w:gridAfter w:val="1"/>
          <w:wAfter w:w="15" w:type="dxa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30273D" w:rsidRPr="00152859" w:rsidRDefault="0030273D" w:rsidP="003027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C11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30273D" w:rsidRPr="00152859" w:rsidTr="00476C7B">
        <w:trPr>
          <w:gridAfter w:val="1"/>
          <w:wAfter w:w="15" w:type="dxa"/>
          <w:trHeight w:val="99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476C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="00C11515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30273D" w:rsidRPr="00152859">
              <w:rPr>
                <w:rFonts w:ascii="Times New Roman" w:hAnsi="Times New Roman"/>
                <w:sz w:val="20"/>
                <w:szCs w:val="20"/>
              </w:rPr>
              <w:t>лично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30273D" w:rsidRPr="00152859">
              <w:rPr>
                <w:rFonts w:ascii="Times New Roman" w:hAnsi="Times New Roman"/>
                <w:sz w:val="20"/>
                <w:szCs w:val="20"/>
              </w:rPr>
              <w:t xml:space="preserve"> освещени</w:t>
            </w:r>
            <w:r>
              <w:rPr>
                <w:rFonts w:ascii="Times New Roman" w:hAnsi="Times New Roman"/>
                <w:sz w:val="20"/>
                <w:szCs w:val="20"/>
              </w:rPr>
              <w:t>я (в т.ч. установка светильников)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DE31FF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15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DE31FF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15" w:rsidRPr="00152859" w:rsidRDefault="00476C7B" w:rsidP="00152859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C11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B0388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B0388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167,8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B0388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127,8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D" w:rsidRPr="00BE4B66" w:rsidRDefault="00B0388B" w:rsidP="00BE4B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998,4</w:t>
            </w:r>
          </w:p>
        </w:tc>
      </w:tr>
      <w:tr w:rsidR="0030273D" w:rsidRPr="00152859" w:rsidTr="00476C7B">
        <w:trPr>
          <w:gridAfter w:val="1"/>
          <w:wAfter w:w="15" w:type="dxa"/>
          <w:trHeight w:val="69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 очистка питьевых колодцев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DE31FF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15" w:rsidRPr="00152859" w:rsidRDefault="0030273D" w:rsidP="00476C7B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DE31FF"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15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15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B41058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B0388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D" w:rsidRPr="00152859" w:rsidRDefault="0030273D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A" w:rsidRPr="00152859" w:rsidRDefault="00B0388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174,5</w:t>
            </w:r>
          </w:p>
        </w:tc>
      </w:tr>
      <w:tr w:rsidR="00476C7B" w:rsidRPr="00152859" w:rsidTr="00BE4B66">
        <w:trPr>
          <w:gridAfter w:val="1"/>
          <w:wAfter w:w="15" w:type="dxa"/>
          <w:trHeight w:val="999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Pr="00152859" w:rsidRDefault="00476C7B" w:rsidP="00476C7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реализации государственной программы Калужской области "Комплексное развитий сельских территорий"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Pr="00152859" w:rsidRDefault="00476C7B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76C7B" w:rsidRDefault="00476C7B" w:rsidP="00C115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C7B" w:rsidRPr="00152859" w:rsidRDefault="00476C7B" w:rsidP="00C11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211,5</w:t>
            </w:r>
          </w:p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B" w:rsidRDefault="00B0388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388B" w:rsidRPr="00B0388B" w:rsidRDefault="00B0388B" w:rsidP="00B038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388B" w:rsidRPr="00B0388B" w:rsidRDefault="00B0388B" w:rsidP="00B038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388B" w:rsidRDefault="00B0388B" w:rsidP="00B038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C7B" w:rsidRPr="00B0388B" w:rsidRDefault="00B0388B" w:rsidP="00B038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1329,8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7B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211,5</w:t>
            </w:r>
          </w:p>
          <w:p w:rsidR="008A42C6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2C6" w:rsidRPr="00152859" w:rsidRDefault="00B0388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1988,4</w:t>
            </w:r>
          </w:p>
        </w:tc>
      </w:tr>
      <w:tr w:rsidR="00476C7B" w:rsidRPr="00152859" w:rsidTr="00BE4B66">
        <w:trPr>
          <w:gridAfter w:val="1"/>
          <w:wAfter w:w="15" w:type="dxa"/>
          <w:trHeight w:val="84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СП (в т.ч. установка новых элементов внешнего благоустройства, приобретение и текущее содержание триммеров, выпиловка старых деревьев, выплата заработной платы работникам по благоустройству, проведение смотров-конкурсов по благоустройству)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Pr="00152859" w:rsidRDefault="00476C7B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C11515">
            <w:pPr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76C7B" w:rsidRDefault="00476C7B" w:rsidP="00C115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C7B" w:rsidRPr="00152859" w:rsidRDefault="00476C7B" w:rsidP="00C11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C7B" w:rsidRDefault="00476C7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B41058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341,5</w:t>
            </w:r>
          </w:p>
          <w:p w:rsidR="00B41058" w:rsidRDefault="00B41058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1058" w:rsidRDefault="00B41058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1058" w:rsidRDefault="00B41058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B0388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B0388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119,8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7B" w:rsidRDefault="00B0388B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144,8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7B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0388B">
              <w:rPr>
                <w:rFonts w:ascii="Times New Roman" w:hAnsi="Times New Roman"/>
                <w:sz w:val="20"/>
                <w:szCs w:val="20"/>
              </w:rPr>
              <w:t>030,9</w:t>
            </w:r>
          </w:p>
          <w:p w:rsidR="008A42C6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2C6" w:rsidRPr="00152859" w:rsidRDefault="00B41058" w:rsidP="00152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476C7B" w:rsidRPr="00152859" w:rsidTr="00BE4B66">
        <w:tblPrEx>
          <w:tblLook w:val="0000"/>
        </w:tblPrEx>
        <w:trPr>
          <w:trHeight w:val="1106"/>
        </w:trPr>
        <w:tc>
          <w:tcPr>
            <w:tcW w:w="2099" w:type="dxa"/>
          </w:tcPr>
          <w:p w:rsidR="00476C7B" w:rsidRPr="00152859" w:rsidRDefault="00476C7B" w:rsidP="007E313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благоустройству </w:t>
            </w:r>
            <w:r w:rsidR="008A42C6">
              <w:rPr>
                <w:rFonts w:ascii="Times New Roman" w:hAnsi="Times New Roman"/>
                <w:sz w:val="20"/>
                <w:szCs w:val="20"/>
              </w:rPr>
              <w:t xml:space="preserve">сельского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A42C6">
              <w:rPr>
                <w:rFonts w:ascii="Times New Roman" w:hAnsi="Times New Roman"/>
                <w:sz w:val="20"/>
                <w:szCs w:val="20"/>
              </w:rPr>
              <w:t xml:space="preserve"> (в т.ч. участие в проектах местных инициатив)</w:t>
            </w:r>
          </w:p>
        </w:tc>
        <w:tc>
          <w:tcPr>
            <w:tcW w:w="1702" w:type="dxa"/>
          </w:tcPr>
          <w:p w:rsidR="00476C7B" w:rsidRPr="00152859" w:rsidRDefault="00476C7B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476C7B" w:rsidRDefault="00476C7B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59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Глазково</w:t>
            </w:r>
            <w:r w:rsidRPr="001528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76C7B" w:rsidRDefault="00476C7B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C7B" w:rsidRPr="00152859" w:rsidRDefault="00476C7B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9" w:type="dxa"/>
          </w:tcPr>
          <w:p w:rsidR="00476C7B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:rsidR="008A42C6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2C6" w:rsidRPr="00152859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874" w:type="dxa"/>
          </w:tcPr>
          <w:p w:rsidR="00476C7B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8A42C6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2C6" w:rsidRPr="00152859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767,3</w:t>
            </w:r>
          </w:p>
        </w:tc>
        <w:tc>
          <w:tcPr>
            <w:tcW w:w="707" w:type="dxa"/>
          </w:tcPr>
          <w:p w:rsidR="00476C7B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A42C6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2C6" w:rsidRPr="00152859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249,1</w:t>
            </w:r>
          </w:p>
        </w:tc>
        <w:tc>
          <w:tcPr>
            <w:tcW w:w="650" w:type="dxa"/>
          </w:tcPr>
          <w:p w:rsidR="00B41058" w:rsidRDefault="008A42C6" w:rsidP="00B4105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41058">
              <w:rPr>
                <w:rFonts w:ascii="Times New Roman" w:hAnsi="Times New Roman"/>
                <w:sz w:val="20"/>
                <w:szCs w:val="20"/>
              </w:rPr>
              <w:t>9,5</w:t>
            </w:r>
          </w:p>
          <w:p w:rsidR="00B41058" w:rsidRPr="00B41058" w:rsidRDefault="00B41058" w:rsidP="00B410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1058" w:rsidRDefault="00B41058" w:rsidP="00B410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C7B" w:rsidRPr="00B41058" w:rsidRDefault="00B41058" w:rsidP="00B410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667" w:type="dxa"/>
            <w:gridSpan w:val="2"/>
          </w:tcPr>
          <w:p w:rsidR="00476C7B" w:rsidRPr="00152859" w:rsidRDefault="00B0388B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5" w:type="dxa"/>
            <w:gridSpan w:val="3"/>
          </w:tcPr>
          <w:p w:rsidR="00476C7B" w:rsidRPr="00152859" w:rsidRDefault="00B0388B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4" w:type="dxa"/>
            <w:gridSpan w:val="3"/>
          </w:tcPr>
          <w:p w:rsidR="00476C7B" w:rsidRPr="00152859" w:rsidRDefault="00B0388B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3" w:type="dxa"/>
            <w:gridSpan w:val="2"/>
          </w:tcPr>
          <w:p w:rsidR="00476C7B" w:rsidRDefault="00B0388B" w:rsidP="00BE4B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470,9</w:t>
            </w:r>
          </w:p>
          <w:p w:rsidR="008A42C6" w:rsidRDefault="008A42C6" w:rsidP="00BE4B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BE4B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2C6" w:rsidRDefault="008A42C6" w:rsidP="00BE4B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2C6" w:rsidRPr="00BE4B66" w:rsidRDefault="00B41058" w:rsidP="00BE4B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2636,4</w:t>
            </w:r>
          </w:p>
        </w:tc>
      </w:tr>
      <w:tr w:rsidR="00476C7B" w:rsidRPr="00152859" w:rsidTr="00BE4B66">
        <w:tblPrEx>
          <w:tblLook w:val="0000"/>
        </w:tblPrEx>
        <w:trPr>
          <w:gridAfter w:val="1"/>
          <w:wAfter w:w="15" w:type="dxa"/>
          <w:trHeight w:val="490"/>
        </w:trPr>
        <w:tc>
          <w:tcPr>
            <w:tcW w:w="5076" w:type="dxa"/>
            <w:gridSpan w:val="3"/>
          </w:tcPr>
          <w:p w:rsidR="00476C7B" w:rsidRPr="001A67EA" w:rsidRDefault="00476C7B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C7B" w:rsidRPr="001A67EA" w:rsidRDefault="00476C7B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7E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29" w:type="dxa"/>
          </w:tcPr>
          <w:p w:rsidR="00476C7B" w:rsidRPr="001A67EA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1965,5</w:t>
            </w:r>
          </w:p>
        </w:tc>
        <w:tc>
          <w:tcPr>
            <w:tcW w:w="874" w:type="dxa"/>
          </w:tcPr>
          <w:p w:rsidR="00476C7B" w:rsidRPr="001A67EA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707" w:type="dxa"/>
          </w:tcPr>
          <w:p w:rsidR="00476C7B" w:rsidRPr="001A67EA" w:rsidRDefault="008A42C6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967,1</w:t>
            </w:r>
          </w:p>
        </w:tc>
        <w:tc>
          <w:tcPr>
            <w:tcW w:w="650" w:type="dxa"/>
          </w:tcPr>
          <w:p w:rsidR="00476C7B" w:rsidRPr="001A67EA" w:rsidRDefault="00B41058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1842,9</w:t>
            </w:r>
          </w:p>
        </w:tc>
        <w:tc>
          <w:tcPr>
            <w:tcW w:w="667" w:type="dxa"/>
            <w:gridSpan w:val="2"/>
          </w:tcPr>
          <w:p w:rsidR="00476C7B" w:rsidRPr="001A67EA" w:rsidRDefault="001A414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615,6</w:t>
            </w:r>
          </w:p>
        </w:tc>
        <w:tc>
          <w:tcPr>
            <w:tcW w:w="669" w:type="dxa"/>
            <w:gridSpan w:val="2"/>
          </w:tcPr>
          <w:p w:rsidR="00476C7B" w:rsidRPr="001A67EA" w:rsidRDefault="001A414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305,6</w:t>
            </w:r>
          </w:p>
        </w:tc>
        <w:tc>
          <w:tcPr>
            <w:tcW w:w="634" w:type="dxa"/>
            <w:gridSpan w:val="3"/>
          </w:tcPr>
          <w:p w:rsidR="00476C7B" w:rsidRPr="001A67EA" w:rsidRDefault="001A414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924" w:type="dxa"/>
            <w:gridSpan w:val="2"/>
          </w:tcPr>
          <w:p w:rsidR="00476C7B" w:rsidRPr="001A67EA" w:rsidRDefault="001A414D" w:rsidP="0015285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8729,4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2859"/>
    <w:rsid w:val="0015483E"/>
    <w:rsid w:val="00161D5F"/>
    <w:rsid w:val="001628F1"/>
    <w:rsid w:val="00181B05"/>
    <w:rsid w:val="00182E0C"/>
    <w:rsid w:val="0019275C"/>
    <w:rsid w:val="001938FC"/>
    <w:rsid w:val="0019602B"/>
    <w:rsid w:val="001A414D"/>
    <w:rsid w:val="001A67EA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0273D"/>
    <w:rsid w:val="00314755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2EC8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76C7B"/>
    <w:rsid w:val="004A01F8"/>
    <w:rsid w:val="004B6D91"/>
    <w:rsid w:val="004C4D73"/>
    <w:rsid w:val="004E5AE6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169E9"/>
    <w:rsid w:val="00723B39"/>
    <w:rsid w:val="007253BA"/>
    <w:rsid w:val="0074358C"/>
    <w:rsid w:val="007443E2"/>
    <w:rsid w:val="007506D4"/>
    <w:rsid w:val="0075150F"/>
    <w:rsid w:val="007615B1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7E3130"/>
    <w:rsid w:val="0080025F"/>
    <w:rsid w:val="00815CBE"/>
    <w:rsid w:val="008258D9"/>
    <w:rsid w:val="00832546"/>
    <w:rsid w:val="00832A10"/>
    <w:rsid w:val="00853C7F"/>
    <w:rsid w:val="00861B25"/>
    <w:rsid w:val="00864FFC"/>
    <w:rsid w:val="008A42C6"/>
    <w:rsid w:val="008B611E"/>
    <w:rsid w:val="008C11EA"/>
    <w:rsid w:val="008C14FB"/>
    <w:rsid w:val="008C2197"/>
    <w:rsid w:val="008C736D"/>
    <w:rsid w:val="008F2530"/>
    <w:rsid w:val="008F2C4D"/>
    <w:rsid w:val="0090295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2910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388B"/>
    <w:rsid w:val="00B05667"/>
    <w:rsid w:val="00B15968"/>
    <w:rsid w:val="00B276A0"/>
    <w:rsid w:val="00B35B69"/>
    <w:rsid w:val="00B36AA0"/>
    <w:rsid w:val="00B41058"/>
    <w:rsid w:val="00B55B9C"/>
    <w:rsid w:val="00B618BF"/>
    <w:rsid w:val="00B61933"/>
    <w:rsid w:val="00B660FD"/>
    <w:rsid w:val="00B673BA"/>
    <w:rsid w:val="00B6765A"/>
    <w:rsid w:val="00B722AC"/>
    <w:rsid w:val="00B72855"/>
    <w:rsid w:val="00BB63CB"/>
    <w:rsid w:val="00BC5E3C"/>
    <w:rsid w:val="00BE15CF"/>
    <w:rsid w:val="00BE1723"/>
    <w:rsid w:val="00BE4B66"/>
    <w:rsid w:val="00BE4F7F"/>
    <w:rsid w:val="00BE6255"/>
    <w:rsid w:val="00BF3326"/>
    <w:rsid w:val="00C00D41"/>
    <w:rsid w:val="00C06C25"/>
    <w:rsid w:val="00C11515"/>
    <w:rsid w:val="00C21933"/>
    <w:rsid w:val="00C31516"/>
    <w:rsid w:val="00C35DAD"/>
    <w:rsid w:val="00C45C8F"/>
    <w:rsid w:val="00C51608"/>
    <w:rsid w:val="00C51C41"/>
    <w:rsid w:val="00C629D7"/>
    <w:rsid w:val="00C635EE"/>
    <w:rsid w:val="00C655B8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31FF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2F5D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528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2204-AA28-4B43-8B60-13020B75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Глазково</cp:lastModifiedBy>
  <cp:revision>10</cp:revision>
  <cp:lastPrinted>2023-09-20T12:34:00Z</cp:lastPrinted>
  <dcterms:created xsi:type="dcterms:W3CDTF">2023-09-21T05:45:00Z</dcterms:created>
  <dcterms:modified xsi:type="dcterms:W3CDTF">2024-03-04T05:43:00Z</dcterms:modified>
</cp:coreProperties>
</file>