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0A0CBF">
        <w:rPr>
          <w:rFonts w:ascii="Times New Roman" w:hAnsi="Times New Roman" w:cs="Times New Roman"/>
          <w:b/>
          <w:sz w:val="26"/>
          <w:szCs w:val="26"/>
        </w:rPr>
        <w:t>СЕЛО ТАТАРИНЦЫ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CB0564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CB0564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CB0564">
        <w:rPr>
          <w:rFonts w:ascii="Times New Roman" w:hAnsi="Times New Roman" w:cs="Times New Roman"/>
          <w:sz w:val="26"/>
          <w:szCs w:val="26"/>
        </w:rPr>
        <w:t>4151,2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B0564">
        <w:rPr>
          <w:rFonts w:ascii="Times New Roman" w:hAnsi="Times New Roman" w:cs="Times New Roman"/>
          <w:sz w:val="26"/>
          <w:szCs w:val="26"/>
        </w:rPr>
        <w:t>94,8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B0564">
        <w:rPr>
          <w:rFonts w:ascii="Times New Roman" w:hAnsi="Times New Roman" w:cs="Times New Roman"/>
          <w:sz w:val="26"/>
          <w:szCs w:val="26"/>
        </w:rPr>
        <w:t>81,8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CB0564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CB0564">
        <w:rPr>
          <w:rFonts w:ascii="Times New Roman" w:hAnsi="Times New Roman" w:cs="Times New Roman"/>
          <w:sz w:val="26"/>
          <w:szCs w:val="26"/>
        </w:rPr>
        <w:t>1529,1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B0564">
        <w:rPr>
          <w:rFonts w:ascii="Times New Roman" w:hAnsi="Times New Roman" w:cs="Times New Roman"/>
          <w:sz w:val="26"/>
          <w:szCs w:val="26"/>
        </w:rPr>
        <w:t>87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CB0564">
        <w:rPr>
          <w:rFonts w:ascii="Times New Roman" w:hAnsi="Times New Roman" w:cs="Times New Roman"/>
          <w:sz w:val="26"/>
          <w:szCs w:val="26"/>
        </w:rPr>
        <w:t>50,3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B0564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CB0564">
        <w:rPr>
          <w:rFonts w:ascii="Times New Roman" w:hAnsi="Times New Roman" w:cs="Times New Roman"/>
          <w:sz w:val="26"/>
          <w:szCs w:val="26"/>
        </w:rPr>
        <w:t>2622,2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CB0564">
        <w:rPr>
          <w:rFonts w:ascii="Times New Roman" w:hAnsi="Times New Roman" w:cs="Times New Roman"/>
          <w:sz w:val="26"/>
          <w:szCs w:val="26"/>
        </w:rPr>
        <w:t>100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B0564">
        <w:rPr>
          <w:rFonts w:ascii="Times New Roman" w:hAnsi="Times New Roman" w:cs="Times New Roman"/>
          <w:sz w:val="26"/>
          <w:szCs w:val="26"/>
        </w:rPr>
        <w:t>129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B0564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CB0564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CB0564">
        <w:rPr>
          <w:rFonts w:ascii="Times New Roman" w:hAnsi="Times New Roman" w:cs="Times New Roman"/>
          <w:sz w:val="26"/>
          <w:szCs w:val="26"/>
        </w:rPr>
        <w:t>4542,3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CB0564">
        <w:rPr>
          <w:rFonts w:ascii="Times New Roman" w:hAnsi="Times New Roman" w:cs="Times New Roman"/>
          <w:sz w:val="26"/>
          <w:szCs w:val="26"/>
        </w:rPr>
        <w:t>99,5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CB0564">
        <w:rPr>
          <w:rFonts w:ascii="Times New Roman" w:hAnsi="Times New Roman" w:cs="Times New Roman"/>
          <w:sz w:val="26"/>
          <w:szCs w:val="26"/>
        </w:rPr>
        <w:t>96,7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CB0564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CB0564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CB0564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CB0564">
        <w:rPr>
          <w:rFonts w:ascii="Times New Roman" w:hAnsi="Times New Roman" w:cs="Times New Roman"/>
          <w:sz w:val="26"/>
          <w:szCs w:val="26"/>
        </w:rPr>
        <w:t>391,1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A0CBF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5347"/>
    <w:rsid w:val="0061757A"/>
    <w:rsid w:val="00633D13"/>
    <w:rsid w:val="00657057"/>
    <w:rsid w:val="00671B51"/>
    <w:rsid w:val="006A7174"/>
    <w:rsid w:val="006B479B"/>
    <w:rsid w:val="00701E01"/>
    <w:rsid w:val="0071504F"/>
    <w:rsid w:val="007163D5"/>
    <w:rsid w:val="007311AE"/>
    <w:rsid w:val="00741ABA"/>
    <w:rsid w:val="00751BDB"/>
    <w:rsid w:val="00752636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13C4"/>
    <w:rsid w:val="00A26A7B"/>
    <w:rsid w:val="00A312D1"/>
    <w:rsid w:val="00A51429"/>
    <w:rsid w:val="00A551CC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B0564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63173"/>
    <w:rsid w:val="00E71FFF"/>
    <w:rsid w:val="00EF5A3D"/>
    <w:rsid w:val="00F232C0"/>
    <w:rsid w:val="00F25C48"/>
    <w:rsid w:val="00F269A8"/>
    <w:rsid w:val="00F42182"/>
    <w:rsid w:val="00FA0D76"/>
    <w:rsid w:val="00FB3B21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2024-02-20T11:35:00Z</dcterms:created>
  <dcterms:modified xsi:type="dcterms:W3CDTF">2025-02-10T07:42:00Z</dcterms:modified>
</cp:coreProperties>
</file>