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Администрация  сельского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5C25D9"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Деревня </w:t>
      </w:r>
      <w:r w:rsidR="0023417C">
        <w:rPr>
          <w:rFonts w:ascii="Times New Roman" w:hAnsi="Times New Roman"/>
          <w:b/>
          <w:bCs/>
          <w:spacing w:val="6"/>
          <w:sz w:val="36"/>
          <w:szCs w:val="36"/>
        </w:rPr>
        <w:t>Глазково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от </w:t>
      </w:r>
      <w:r w:rsidR="00422604" w:rsidRPr="00422604">
        <w:rPr>
          <w:rFonts w:ascii="Times New Roman" w:hAnsi="Times New Roman"/>
          <w:sz w:val="26"/>
          <w:szCs w:val="26"/>
        </w:rPr>
        <w:t>21 марта 2025</w:t>
      </w:r>
      <w:r w:rsidRPr="00422604"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422604">
        <w:rPr>
          <w:rFonts w:ascii="Times New Roman" w:hAnsi="Times New Roman"/>
          <w:sz w:val="26"/>
          <w:szCs w:val="26"/>
        </w:rPr>
        <w:t xml:space="preserve">                   </w:t>
      </w:r>
      <w:r>
        <w:rPr>
          <w:rFonts w:ascii="Times New Roman" w:hAnsi="Times New Roman"/>
          <w:sz w:val="26"/>
          <w:szCs w:val="26"/>
        </w:rPr>
        <w:t xml:space="preserve">№ </w:t>
      </w:r>
      <w:r w:rsidR="00422604">
        <w:rPr>
          <w:rFonts w:ascii="Times New Roman" w:hAnsi="Times New Roman"/>
          <w:sz w:val="26"/>
          <w:szCs w:val="26"/>
        </w:rPr>
        <w:t>5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постановление администрации СП «Деревня </w:t>
            </w:r>
            <w:r w:rsidR="0023417C">
              <w:rPr>
                <w:rFonts w:ascii="Times New Roman" w:hAnsi="Times New Roman"/>
                <w:b/>
                <w:bCs/>
                <w:sz w:val="28"/>
                <w:szCs w:val="28"/>
              </w:rPr>
              <w:t>Глазково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23417C">
              <w:rPr>
                <w:rFonts w:ascii="Times New Roman" w:hAnsi="Times New Roman"/>
                <w:b/>
                <w:bCs/>
                <w:sz w:val="28"/>
                <w:szCs w:val="28"/>
              </w:rPr>
              <w:t>17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345EFA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="0023417C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23417C">
              <w:rPr>
                <w:rFonts w:ascii="Times New Roman" w:hAnsi="Times New Roman"/>
                <w:b/>
                <w:bCs/>
                <w:sz w:val="28"/>
                <w:szCs w:val="28"/>
              </w:rPr>
              <w:t>28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B409A7">
              <w:rPr>
                <w:rFonts w:ascii="Times New Roman" w:hAnsi="Times New Roman"/>
                <w:b/>
                <w:bCs/>
                <w:sz w:val="28"/>
                <w:szCs w:val="28"/>
              </w:rPr>
              <w:t>Обеспечение пожарной безопасности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23417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 территории сельского поселения "Деревня Глазково" 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1079A0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23417C">
        <w:rPr>
          <w:rFonts w:ascii="Times New Roman" w:hAnsi="Times New Roman"/>
          <w:sz w:val="28"/>
          <w:szCs w:val="28"/>
        </w:rPr>
        <w:t>Глазково</w:t>
      </w:r>
      <w:r w:rsidR="00345EFA">
        <w:rPr>
          <w:rFonts w:ascii="Times New Roman" w:hAnsi="Times New Roman"/>
          <w:sz w:val="28"/>
          <w:szCs w:val="28"/>
        </w:rPr>
        <w:t xml:space="preserve">» от </w:t>
      </w:r>
      <w:r w:rsidR="0023417C">
        <w:rPr>
          <w:rFonts w:ascii="Times New Roman" w:hAnsi="Times New Roman"/>
          <w:sz w:val="28"/>
          <w:szCs w:val="28"/>
        </w:rPr>
        <w:t>03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23417C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23417C">
        <w:rPr>
          <w:rFonts w:ascii="Times New Roman" w:hAnsi="Times New Roman"/>
          <w:sz w:val="28"/>
          <w:szCs w:val="28"/>
        </w:rPr>
        <w:t>32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23417C">
        <w:rPr>
          <w:rFonts w:ascii="Times New Roman" w:hAnsi="Times New Roman"/>
          <w:sz w:val="28"/>
          <w:szCs w:val="28"/>
        </w:rPr>
        <w:t>Глазково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23417C">
        <w:rPr>
          <w:rFonts w:ascii="Times New Roman" w:hAnsi="Times New Roman"/>
          <w:sz w:val="28"/>
          <w:szCs w:val="28"/>
        </w:rPr>
        <w:t>Глазково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 xml:space="preserve">администрация СП «Деревня </w:t>
      </w:r>
      <w:r w:rsidR="0023417C">
        <w:rPr>
          <w:rFonts w:ascii="Times New Roman" w:hAnsi="Times New Roman"/>
          <w:sz w:val="28"/>
          <w:szCs w:val="28"/>
        </w:rPr>
        <w:t>Глазково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 xml:space="preserve">администрации сельского поселения «Деревня </w:t>
      </w:r>
      <w:r w:rsidR="0023417C">
        <w:rPr>
          <w:rFonts w:ascii="Times New Roman" w:hAnsi="Times New Roman"/>
          <w:bCs/>
          <w:sz w:val="28"/>
          <w:szCs w:val="28"/>
        </w:rPr>
        <w:t>Глазково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23417C">
        <w:rPr>
          <w:rFonts w:ascii="Times New Roman" w:hAnsi="Times New Roman"/>
          <w:bCs/>
          <w:sz w:val="28"/>
          <w:szCs w:val="28"/>
        </w:rPr>
        <w:t>17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345EFA">
        <w:rPr>
          <w:rFonts w:ascii="Times New Roman" w:hAnsi="Times New Roman"/>
          <w:bCs/>
          <w:sz w:val="28"/>
          <w:szCs w:val="28"/>
        </w:rPr>
        <w:t>0</w:t>
      </w:r>
      <w:r w:rsidR="0023417C">
        <w:rPr>
          <w:rFonts w:ascii="Times New Roman" w:hAnsi="Times New Roman"/>
          <w:bCs/>
          <w:sz w:val="28"/>
          <w:szCs w:val="28"/>
        </w:rPr>
        <w:t>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23417C">
        <w:rPr>
          <w:rFonts w:ascii="Times New Roman" w:hAnsi="Times New Roman"/>
          <w:bCs/>
          <w:sz w:val="28"/>
          <w:szCs w:val="28"/>
        </w:rPr>
        <w:t>28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программы 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B409A7">
        <w:rPr>
          <w:rFonts w:ascii="Times New Roman" w:hAnsi="Times New Roman"/>
          <w:bCs/>
          <w:sz w:val="28"/>
          <w:szCs w:val="28"/>
        </w:rPr>
        <w:t xml:space="preserve">Обеспечение пожарной безопасности </w:t>
      </w:r>
      <w:r w:rsidR="0023417C">
        <w:rPr>
          <w:rFonts w:ascii="Times New Roman" w:hAnsi="Times New Roman"/>
          <w:bCs/>
          <w:sz w:val="28"/>
          <w:szCs w:val="28"/>
        </w:rPr>
        <w:t xml:space="preserve">на территории сельского поселения "Деревня Глазково" </w:t>
      </w:r>
      <w:r w:rsidRPr="00903FA7">
        <w:rPr>
          <w:rFonts w:ascii="Times New Roman" w:hAnsi="Times New Roman"/>
          <w:bCs/>
          <w:sz w:val="28"/>
          <w:szCs w:val="28"/>
        </w:rPr>
        <w:t>на 2020-202</w:t>
      </w:r>
      <w:r w:rsidR="001079A0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</w:t>
      </w:r>
      <w:r w:rsidR="00CB20BD" w:rsidRPr="00CB20BD">
        <w:rPr>
          <w:rFonts w:ascii="Times New Roman" w:hAnsi="Times New Roman"/>
          <w:bCs/>
          <w:sz w:val="28"/>
          <w:szCs w:val="28"/>
        </w:rPr>
        <w:t xml:space="preserve"> </w:t>
      </w:r>
      <w:r w:rsidR="00CB20BD" w:rsidRPr="001B579B">
        <w:rPr>
          <w:rFonts w:ascii="Times New Roman" w:hAnsi="Times New Roman"/>
          <w:bCs/>
          <w:sz w:val="28"/>
          <w:szCs w:val="28"/>
        </w:rPr>
        <w:t xml:space="preserve">В паспорте программы Объемы и источники финансирования Программы </w:t>
      </w:r>
      <w:r w:rsidR="00022584" w:rsidRPr="001B579B">
        <w:rPr>
          <w:rFonts w:ascii="Times New Roman" w:hAnsi="Times New Roman"/>
          <w:bCs/>
          <w:sz w:val="28"/>
          <w:szCs w:val="28"/>
        </w:rPr>
        <w:t>строк</w:t>
      </w:r>
      <w:r w:rsidR="00022584">
        <w:rPr>
          <w:rFonts w:ascii="Times New Roman" w:hAnsi="Times New Roman"/>
          <w:bCs/>
          <w:sz w:val="28"/>
          <w:szCs w:val="28"/>
        </w:rPr>
        <w:t>у</w:t>
      </w:r>
      <w:r w:rsidR="00022584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D354EA">
        <w:rPr>
          <w:rFonts w:ascii="Times New Roman" w:hAnsi="Times New Roman"/>
          <w:bCs/>
          <w:sz w:val="28"/>
          <w:szCs w:val="28"/>
        </w:rPr>
        <w:t>7</w:t>
      </w:r>
      <w:r w:rsidR="00022584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D354EA">
        <w:rPr>
          <w:rFonts w:ascii="Times New Roman" w:hAnsi="Times New Roman"/>
          <w:bCs/>
          <w:sz w:val="28"/>
          <w:szCs w:val="28"/>
        </w:rPr>
        <w:t>65</w:t>
      </w:r>
      <w:r w:rsidR="0063162E">
        <w:rPr>
          <w:rFonts w:ascii="Times New Roman" w:hAnsi="Times New Roman"/>
          <w:bCs/>
          <w:sz w:val="28"/>
          <w:szCs w:val="28"/>
        </w:rPr>
        <w:t>,</w:t>
      </w:r>
      <w:r w:rsidR="00D354EA">
        <w:rPr>
          <w:rFonts w:ascii="Times New Roman" w:hAnsi="Times New Roman"/>
          <w:bCs/>
          <w:sz w:val="28"/>
          <w:szCs w:val="28"/>
        </w:rPr>
        <w:t>8</w:t>
      </w:r>
      <w:r w:rsidR="00022584" w:rsidRPr="001B579B">
        <w:rPr>
          <w:rFonts w:ascii="Times New Roman" w:hAnsi="Times New Roman"/>
          <w:bCs/>
          <w:sz w:val="28"/>
          <w:szCs w:val="28"/>
        </w:rPr>
        <w:t xml:space="preserve"> тыс</w:t>
      </w:r>
      <w:proofErr w:type="gramStart"/>
      <w:r w:rsidR="00022584" w:rsidRPr="001B579B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="00022584" w:rsidRPr="001B579B">
        <w:rPr>
          <w:rFonts w:ascii="Times New Roman" w:hAnsi="Times New Roman"/>
          <w:bCs/>
          <w:sz w:val="28"/>
          <w:szCs w:val="28"/>
        </w:rPr>
        <w:t>ублей"</w:t>
      </w:r>
      <w:r w:rsidR="00022584">
        <w:rPr>
          <w:rFonts w:ascii="Times New Roman" w:hAnsi="Times New Roman"/>
          <w:bCs/>
          <w:sz w:val="28"/>
          <w:szCs w:val="28"/>
        </w:rPr>
        <w:t xml:space="preserve"> заменить на "в 202</w:t>
      </w:r>
      <w:r w:rsidR="00D354EA">
        <w:rPr>
          <w:rFonts w:ascii="Times New Roman" w:hAnsi="Times New Roman"/>
          <w:bCs/>
          <w:sz w:val="28"/>
          <w:szCs w:val="28"/>
        </w:rPr>
        <w:t>7</w:t>
      </w:r>
      <w:r w:rsidR="00022584">
        <w:rPr>
          <w:rFonts w:ascii="Times New Roman" w:hAnsi="Times New Roman"/>
          <w:bCs/>
          <w:sz w:val="28"/>
          <w:szCs w:val="28"/>
        </w:rPr>
        <w:t xml:space="preserve"> году - </w:t>
      </w:r>
      <w:r w:rsidR="0063162E">
        <w:rPr>
          <w:rFonts w:ascii="Times New Roman" w:hAnsi="Times New Roman"/>
          <w:bCs/>
          <w:sz w:val="28"/>
          <w:szCs w:val="28"/>
        </w:rPr>
        <w:t>22,4</w:t>
      </w:r>
      <w:r w:rsidR="00022584">
        <w:rPr>
          <w:rFonts w:ascii="Times New Roman" w:hAnsi="Times New Roman"/>
          <w:bCs/>
          <w:sz w:val="28"/>
          <w:szCs w:val="28"/>
        </w:rPr>
        <w:t xml:space="preserve"> </w:t>
      </w:r>
      <w:r w:rsidR="00022584">
        <w:rPr>
          <w:rFonts w:ascii="Times New Roman" w:hAnsi="Times New Roman"/>
          <w:bCs/>
          <w:sz w:val="28"/>
          <w:szCs w:val="28"/>
        </w:rPr>
        <w:lastRenderedPageBreak/>
        <w:t>тыс.руб.".</w:t>
      </w:r>
    </w:p>
    <w:p w:rsidR="00566239" w:rsidRPr="00903FA7" w:rsidRDefault="00F6600B" w:rsidP="00CB20BD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CB20BD">
        <w:rPr>
          <w:rFonts w:ascii="Times New Roman" w:hAnsi="Times New Roman"/>
          <w:bCs/>
          <w:sz w:val="28"/>
          <w:szCs w:val="28"/>
        </w:rPr>
        <w:t>В таблице</w:t>
      </w:r>
      <w:r w:rsidR="00CB20BD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CB20BD">
        <w:rPr>
          <w:rFonts w:ascii="Times New Roman" w:hAnsi="Times New Roman"/>
          <w:bCs/>
          <w:sz w:val="28"/>
          <w:szCs w:val="28"/>
        </w:rPr>
        <w:t>раздела 6</w:t>
      </w:r>
      <w:r w:rsidR="00CB20BD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CB20BD">
        <w:rPr>
          <w:rFonts w:ascii="Times New Roman" w:hAnsi="Times New Roman"/>
          <w:bCs/>
          <w:sz w:val="28"/>
          <w:szCs w:val="28"/>
        </w:rPr>
        <w:t>П</w:t>
      </w:r>
      <w:r w:rsidR="00CB20BD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CB20BD">
        <w:rPr>
          <w:rFonts w:ascii="Times New Roman" w:hAnsi="Times New Roman"/>
          <w:bCs/>
          <w:sz w:val="28"/>
          <w:szCs w:val="28"/>
        </w:rPr>
        <w:t>"Объемы финансирования" 202</w:t>
      </w:r>
      <w:r w:rsidR="00D354EA">
        <w:rPr>
          <w:rFonts w:ascii="Times New Roman" w:hAnsi="Times New Roman"/>
          <w:bCs/>
          <w:sz w:val="28"/>
          <w:szCs w:val="28"/>
        </w:rPr>
        <w:t>7</w:t>
      </w:r>
      <w:r w:rsidR="00CB20BD">
        <w:rPr>
          <w:rFonts w:ascii="Times New Roman" w:hAnsi="Times New Roman"/>
          <w:bCs/>
          <w:sz w:val="28"/>
          <w:szCs w:val="28"/>
        </w:rPr>
        <w:t xml:space="preserve"> </w:t>
      </w:r>
      <w:r w:rsidR="00CB20BD"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  <w:r w:rsidR="00253EF2">
        <w:rPr>
          <w:bCs/>
          <w:sz w:val="28"/>
          <w:szCs w:val="28"/>
        </w:rPr>
        <w:tab/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2.</w:t>
      </w:r>
      <w:r w:rsidR="00CB20BD" w:rsidRPr="00CB20BD">
        <w:rPr>
          <w:rFonts w:ascii="Times New Roman" w:hAnsi="Times New Roman"/>
          <w:sz w:val="28"/>
          <w:szCs w:val="28"/>
        </w:rPr>
        <w:t xml:space="preserve"> </w:t>
      </w:r>
      <w:r w:rsidR="00CB20BD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63162E">
        <w:rPr>
          <w:rFonts w:ascii="Times New Roman" w:hAnsi="Times New Roman"/>
          <w:sz w:val="28"/>
          <w:szCs w:val="28"/>
        </w:rPr>
        <w:t xml:space="preserve">подлежит официальному обнародованию и </w:t>
      </w:r>
      <w:r w:rsidR="00CB20BD">
        <w:rPr>
          <w:rFonts w:ascii="Times New Roman" w:hAnsi="Times New Roman"/>
          <w:sz w:val="28"/>
          <w:szCs w:val="28"/>
        </w:rPr>
        <w:t>распространяется на правоо</w:t>
      </w:r>
      <w:r w:rsidR="00022584">
        <w:rPr>
          <w:rFonts w:ascii="Times New Roman" w:hAnsi="Times New Roman"/>
          <w:sz w:val="28"/>
          <w:szCs w:val="28"/>
        </w:rPr>
        <w:t>тношения, возникшие с 01.01.202</w:t>
      </w:r>
      <w:r w:rsidR="00732C12">
        <w:rPr>
          <w:rFonts w:ascii="Times New Roman" w:hAnsi="Times New Roman"/>
          <w:sz w:val="28"/>
          <w:szCs w:val="28"/>
        </w:rPr>
        <w:t>5</w:t>
      </w:r>
      <w:r w:rsidR="00CB20BD">
        <w:rPr>
          <w:rFonts w:ascii="Times New Roman" w:hAnsi="Times New Roman"/>
          <w:sz w:val="28"/>
          <w:szCs w:val="28"/>
        </w:rPr>
        <w:t xml:space="preserve"> года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093331" w:rsidRPr="00903FA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93331" w:rsidRPr="00903FA7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Глава  администрации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сельского</w:t>
      </w:r>
      <w:proofErr w:type="gramEnd"/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5C25D9" w:rsidRPr="00903FA7">
        <w:rPr>
          <w:rFonts w:ascii="Times New Roman" w:hAnsi="Times New Roman"/>
          <w:b/>
          <w:sz w:val="28"/>
          <w:szCs w:val="28"/>
        </w:rPr>
        <w:t xml:space="preserve">Деревня </w:t>
      </w:r>
      <w:r w:rsidR="0023417C">
        <w:rPr>
          <w:rFonts w:ascii="Times New Roman" w:hAnsi="Times New Roman"/>
          <w:b/>
          <w:sz w:val="28"/>
          <w:szCs w:val="28"/>
        </w:rPr>
        <w:t>Глазково</w:t>
      </w:r>
      <w:r w:rsidRPr="00903FA7">
        <w:rPr>
          <w:rFonts w:ascii="Times New Roman" w:hAnsi="Times New Roman"/>
          <w:b/>
          <w:sz w:val="28"/>
          <w:szCs w:val="28"/>
        </w:rPr>
        <w:t xml:space="preserve">»   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23417C">
        <w:rPr>
          <w:rFonts w:ascii="Times New Roman" w:hAnsi="Times New Roman"/>
          <w:b/>
          <w:sz w:val="28"/>
          <w:szCs w:val="28"/>
        </w:rPr>
        <w:t>Н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23417C">
        <w:rPr>
          <w:rFonts w:ascii="Times New Roman" w:hAnsi="Times New Roman"/>
          <w:b/>
          <w:sz w:val="28"/>
          <w:szCs w:val="28"/>
        </w:rPr>
        <w:t>И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23417C">
        <w:rPr>
          <w:rFonts w:ascii="Times New Roman" w:hAnsi="Times New Roman"/>
          <w:b/>
          <w:sz w:val="28"/>
          <w:szCs w:val="28"/>
        </w:rPr>
        <w:t>Иванцова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732C12" w:rsidRDefault="00732C12" w:rsidP="00B276A0">
      <w:pPr>
        <w:tabs>
          <w:tab w:val="left" w:pos="7455"/>
        </w:tabs>
      </w:pPr>
    </w:p>
    <w:p w:rsidR="00732C12" w:rsidRDefault="00732C12" w:rsidP="00B276A0">
      <w:pPr>
        <w:tabs>
          <w:tab w:val="left" w:pos="7455"/>
        </w:tabs>
      </w:pPr>
    </w:p>
    <w:p w:rsidR="00732C12" w:rsidRDefault="00732C12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600097" w:rsidRDefault="00600097" w:rsidP="00B276A0">
      <w:pPr>
        <w:tabs>
          <w:tab w:val="left" w:pos="7455"/>
        </w:tabs>
      </w:pPr>
    </w:p>
    <w:p w:rsidR="00600097" w:rsidRDefault="00600097" w:rsidP="00B276A0">
      <w:pPr>
        <w:tabs>
          <w:tab w:val="left" w:pos="7455"/>
        </w:tabs>
      </w:pPr>
    </w:p>
    <w:p w:rsidR="00600097" w:rsidRDefault="00600097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CB20BD" w:rsidRDefault="00CB20BD" w:rsidP="00B276A0">
      <w:pPr>
        <w:tabs>
          <w:tab w:val="left" w:pos="7455"/>
        </w:tabs>
      </w:pPr>
    </w:p>
    <w:p w:rsidR="00CB20BD" w:rsidRDefault="00CB20BD" w:rsidP="00B276A0">
      <w:pPr>
        <w:tabs>
          <w:tab w:val="left" w:pos="7455"/>
        </w:tabs>
      </w:pPr>
    </w:p>
    <w:p w:rsidR="00CB20BD" w:rsidRDefault="00CB20BD" w:rsidP="00B276A0">
      <w:pPr>
        <w:tabs>
          <w:tab w:val="left" w:pos="7455"/>
        </w:tabs>
      </w:pPr>
    </w:p>
    <w:p w:rsidR="00CB20BD" w:rsidRDefault="00CB20BD" w:rsidP="00B276A0">
      <w:pPr>
        <w:tabs>
          <w:tab w:val="left" w:pos="7455"/>
        </w:tabs>
      </w:pPr>
    </w:p>
    <w:p w:rsidR="00CB20BD" w:rsidRDefault="00CB20BD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422604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5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422604">
        <w:rPr>
          <w:rFonts w:ascii="Times New Roman" w:hAnsi="Times New Roman"/>
          <w:sz w:val="24"/>
          <w:szCs w:val="24"/>
        </w:rPr>
        <w:t>21.03.2025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85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5"/>
        <w:gridCol w:w="1260"/>
        <w:gridCol w:w="1219"/>
        <w:gridCol w:w="581"/>
        <w:gridCol w:w="585"/>
        <w:gridCol w:w="585"/>
        <w:gridCol w:w="585"/>
        <w:gridCol w:w="585"/>
        <w:gridCol w:w="585"/>
        <w:gridCol w:w="631"/>
        <w:gridCol w:w="755"/>
        <w:gridCol w:w="956"/>
      </w:tblGrid>
      <w:tr w:rsidR="001079A0" w:rsidTr="00F31F72">
        <w:trPr>
          <w:trHeight w:val="240"/>
        </w:trPr>
        <w:tc>
          <w:tcPr>
            <w:tcW w:w="2525" w:type="dxa"/>
            <w:vMerge w:val="restart"/>
          </w:tcPr>
          <w:p w:rsidR="001079A0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1079A0" w:rsidRPr="0025560E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программы, основного мероприятия</w:t>
            </w:r>
          </w:p>
        </w:tc>
        <w:tc>
          <w:tcPr>
            <w:tcW w:w="1260" w:type="dxa"/>
            <w:vMerge w:val="restart"/>
          </w:tcPr>
          <w:p w:rsidR="001079A0" w:rsidRPr="00380AF2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380AF2">
              <w:rPr>
                <w:rFonts w:ascii="Times New Roman" w:hAnsi="Times New Roman" w:cs="Times New Roman"/>
              </w:rPr>
              <w:t>Наименование</w:t>
            </w:r>
          </w:p>
          <w:p w:rsidR="001079A0" w:rsidRPr="0025560E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80AF2">
              <w:rPr>
                <w:rFonts w:ascii="Times New Roman" w:hAnsi="Times New Roman" w:cs="Times New Roman"/>
              </w:rPr>
              <w:t>главного распорядителя средств бюджета поселения</w:t>
            </w:r>
          </w:p>
        </w:tc>
        <w:tc>
          <w:tcPr>
            <w:tcW w:w="5356" w:type="dxa"/>
            <w:gridSpan w:val="8"/>
          </w:tcPr>
          <w:p w:rsidR="001079A0" w:rsidRPr="0025560E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Объемы финансирования (тыс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уб.)</w:t>
            </w:r>
          </w:p>
        </w:tc>
        <w:tc>
          <w:tcPr>
            <w:tcW w:w="755" w:type="dxa"/>
          </w:tcPr>
          <w:p w:rsidR="001079A0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6" w:type="dxa"/>
          </w:tcPr>
          <w:p w:rsidR="001079A0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79A0" w:rsidTr="00F31F72">
        <w:trPr>
          <w:trHeight w:val="1189"/>
        </w:trPr>
        <w:tc>
          <w:tcPr>
            <w:tcW w:w="2525" w:type="dxa"/>
            <w:vMerge/>
          </w:tcPr>
          <w:p w:rsidR="001079A0" w:rsidRPr="0025560E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1079A0" w:rsidRPr="0025560E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9" w:type="dxa"/>
          </w:tcPr>
          <w:p w:rsidR="001079A0" w:rsidRPr="0025560E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Источники</w:t>
            </w:r>
          </w:p>
          <w:p w:rsidR="001079A0" w:rsidRPr="0025560E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25560E">
              <w:rPr>
                <w:rFonts w:ascii="Times New Roman" w:hAnsi="Times New Roman" w:cs="Times New Roman"/>
              </w:rPr>
              <w:t>финансиро</w:t>
            </w:r>
            <w:proofErr w:type="spellEnd"/>
            <w:r w:rsidRPr="0025560E">
              <w:rPr>
                <w:rFonts w:ascii="Times New Roman" w:hAnsi="Times New Roman" w:cs="Times New Roman"/>
              </w:rPr>
              <w:t>-</w:t>
            </w:r>
          </w:p>
          <w:p w:rsidR="001079A0" w:rsidRPr="0025560E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25560E"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581" w:type="dxa"/>
          </w:tcPr>
          <w:p w:rsidR="001079A0" w:rsidRPr="00757C3F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1079A0" w:rsidRPr="00757C3F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1079A0" w:rsidRPr="00757C3F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585" w:type="dxa"/>
          </w:tcPr>
          <w:p w:rsidR="001079A0" w:rsidRPr="00757C3F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585" w:type="dxa"/>
          </w:tcPr>
          <w:p w:rsidR="001079A0" w:rsidRPr="00757C3F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585" w:type="dxa"/>
          </w:tcPr>
          <w:p w:rsidR="001079A0" w:rsidRPr="00757C3F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585" w:type="dxa"/>
          </w:tcPr>
          <w:p w:rsidR="001079A0" w:rsidRPr="00757C3F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57C3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631" w:type="dxa"/>
          </w:tcPr>
          <w:p w:rsidR="001079A0" w:rsidRPr="00CB20BD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CB20BD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55" w:type="dxa"/>
          </w:tcPr>
          <w:p w:rsidR="001079A0" w:rsidRPr="00757C3F" w:rsidRDefault="001079A0" w:rsidP="001079A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956" w:type="dxa"/>
          </w:tcPr>
          <w:p w:rsidR="001079A0" w:rsidRPr="00757C3F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57C3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1079A0" w:rsidRPr="0025560E" w:rsidTr="00F31F72">
        <w:trPr>
          <w:trHeight w:val="540"/>
        </w:trPr>
        <w:tc>
          <w:tcPr>
            <w:tcW w:w="2525" w:type="dxa"/>
          </w:tcPr>
          <w:p w:rsidR="001079A0" w:rsidRDefault="001079A0" w:rsidP="00600097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Материально-техническое обеспечение добровольных пожарных команд</w:t>
            </w:r>
          </w:p>
          <w:p w:rsidR="001079A0" w:rsidRPr="00B15968" w:rsidRDefault="001079A0" w:rsidP="00600097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1079A0" w:rsidRPr="0025560E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1079A0" w:rsidRPr="0025560E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1219" w:type="dxa"/>
          </w:tcPr>
          <w:p w:rsidR="001079A0" w:rsidRPr="0025560E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1079A0" w:rsidRPr="0025560E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1079A0" w:rsidRPr="00D02C71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85" w:type="dxa"/>
          </w:tcPr>
          <w:p w:rsidR="001079A0" w:rsidRPr="00D02C71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85" w:type="dxa"/>
          </w:tcPr>
          <w:p w:rsidR="001079A0" w:rsidRPr="00D02C71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85" w:type="dxa"/>
          </w:tcPr>
          <w:p w:rsidR="001079A0" w:rsidRPr="00D02C71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5" w:type="dxa"/>
          </w:tcPr>
          <w:p w:rsidR="001079A0" w:rsidRPr="00D02C71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585" w:type="dxa"/>
          </w:tcPr>
          <w:p w:rsidR="001079A0" w:rsidRPr="00D02C71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631" w:type="dxa"/>
          </w:tcPr>
          <w:p w:rsidR="001079A0" w:rsidRPr="00D02C71" w:rsidRDefault="001079A0" w:rsidP="00600097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755" w:type="dxa"/>
          </w:tcPr>
          <w:p w:rsidR="001079A0" w:rsidRDefault="00732C12" w:rsidP="001079A0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956" w:type="dxa"/>
          </w:tcPr>
          <w:p w:rsidR="001079A0" w:rsidRPr="00D02C71" w:rsidRDefault="00732C12" w:rsidP="002523F2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50,4</w:t>
            </w:r>
          </w:p>
        </w:tc>
      </w:tr>
      <w:tr w:rsidR="001079A0" w:rsidRPr="0025560E" w:rsidTr="00F31F72">
        <w:trPr>
          <w:trHeight w:val="540"/>
        </w:trPr>
        <w:tc>
          <w:tcPr>
            <w:tcW w:w="2525" w:type="dxa"/>
          </w:tcPr>
          <w:p w:rsidR="001079A0" w:rsidRDefault="001079A0" w:rsidP="00600097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Устройство минерализованных полос в местах, вызывающих распространение огня</w:t>
            </w:r>
          </w:p>
        </w:tc>
        <w:tc>
          <w:tcPr>
            <w:tcW w:w="1260" w:type="dxa"/>
          </w:tcPr>
          <w:p w:rsidR="001079A0" w:rsidRPr="0025560E" w:rsidRDefault="001079A0" w:rsidP="0023417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1079A0" w:rsidRPr="0025560E" w:rsidRDefault="001079A0" w:rsidP="0023417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1219" w:type="dxa"/>
          </w:tcPr>
          <w:p w:rsidR="001079A0" w:rsidRPr="0025560E" w:rsidRDefault="001079A0" w:rsidP="0023417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1079A0" w:rsidRPr="0025560E" w:rsidRDefault="001079A0" w:rsidP="0023417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1079A0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5" w:type="dxa"/>
          </w:tcPr>
          <w:p w:rsidR="001079A0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5" w:type="dxa"/>
          </w:tcPr>
          <w:p w:rsidR="001079A0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5" w:type="dxa"/>
          </w:tcPr>
          <w:p w:rsidR="001079A0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1079A0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1079A0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39,6</w:t>
            </w:r>
          </w:p>
        </w:tc>
        <w:tc>
          <w:tcPr>
            <w:tcW w:w="631" w:type="dxa"/>
          </w:tcPr>
          <w:p w:rsidR="001079A0" w:rsidRDefault="001079A0" w:rsidP="00600097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1079A0" w:rsidRDefault="001079A0" w:rsidP="001079A0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1079A0" w:rsidRPr="00D02C71" w:rsidRDefault="00732C12" w:rsidP="00600097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F31F72">
              <w:rPr>
                <w:rFonts w:ascii="Times New Roman" w:hAnsi="Times New Roman" w:cs="Times New Roman"/>
                <w:sz w:val="18"/>
                <w:szCs w:val="18"/>
              </w:rPr>
              <w:t>4,6</w:t>
            </w:r>
          </w:p>
        </w:tc>
      </w:tr>
      <w:tr w:rsidR="001079A0" w:rsidRPr="0025560E" w:rsidTr="00F31F72">
        <w:trPr>
          <w:trHeight w:val="540"/>
        </w:trPr>
        <w:tc>
          <w:tcPr>
            <w:tcW w:w="2525" w:type="dxa"/>
          </w:tcPr>
          <w:p w:rsidR="001079A0" w:rsidRDefault="001079A0" w:rsidP="00600097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противопожарных водных источников</w:t>
            </w:r>
          </w:p>
        </w:tc>
        <w:tc>
          <w:tcPr>
            <w:tcW w:w="1260" w:type="dxa"/>
          </w:tcPr>
          <w:p w:rsidR="001079A0" w:rsidRPr="0025560E" w:rsidRDefault="001079A0" w:rsidP="0023417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1079A0" w:rsidRPr="0025560E" w:rsidRDefault="001079A0" w:rsidP="0023417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1219" w:type="dxa"/>
          </w:tcPr>
          <w:p w:rsidR="001079A0" w:rsidRPr="0025560E" w:rsidRDefault="001079A0" w:rsidP="0023417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1079A0" w:rsidRPr="0025560E" w:rsidRDefault="001079A0" w:rsidP="0023417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1079A0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5" w:type="dxa"/>
          </w:tcPr>
          <w:p w:rsidR="001079A0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5" w:type="dxa"/>
          </w:tcPr>
          <w:p w:rsidR="001079A0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5" w:type="dxa"/>
          </w:tcPr>
          <w:p w:rsidR="001079A0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1079A0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1079A0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1079A0" w:rsidRDefault="001079A0" w:rsidP="00600097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1079A0" w:rsidRDefault="001079A0" w:rsidP="001079A0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1079A0" w:rsidRPr="00D02C71" w:rsidRDefault="001079A0" w:rsidP="00600097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1079A0" w:rsidRPr="0025560E" w:rsidTr="00F31F72">
        <w:trPr>
          <w:trHeight w:val="540"/>
        </w:trPr>
        <w:tc>
          <w:tcPr>
            <w:tcW w:w="2525" w:type="dxa"/>
          </w:tcPr>
          <w:p w:rsidR="001079A0" w:rsidRDefault="001079A0" w:rsidP="00600097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Мероприятия в области обеспечения пожарной безопасности (в т.ч. обеспечение первичных мер пожарной безопасности)</w:t>
            </w:r>
          </w:p>
        </w:tc>
        <w:tc>
          <w:tcPr>
            <w:tcW w:w="1260" w:type="dxa"/>
          </w:tcPr>
          <w:p w:rsidR="001079A0" w:rsidRPr="0025560E" w:rsidRDefault="001079A0" w:rsidP="009439B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1079A0" w:rsidRPr="0025560E" w:rsidRDefault="001079A0" w:rsidP="009439B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1219" w:type="dxa"/>
          </w:tcPr>
          <w:p w:rsidR="001079A0" w:rsidRPr="0025560E" w:rsidRDefault="001079A0" w:rsidP="009439B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1079A0" w:rsidRPr="0025560E" w:rsidRDefault="001079A0" w:rsidP="009439B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1079A0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85" w:type="dxa"/>
          </w:tcPr>
          <w:p w:rsidR="001079A0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85" w:type="dxa"/>
          </w:tcPr>
          <w:p w:rsidR="001079A0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85" w:type="dxa"/>
          </w:tcPr>
          <w:p w:rsidR="001079A0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17,1</w:t>
            </w:r>
          </w:p>
        </w:tc>
        <w:tc>
          <w:tcPr>
            <w:tcW w:w="585" w:type="dxa"/>
          </w:tcPr>
          <w:p w:rsidR="001079A0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20,2</w:t>
            </w:r>
          </w:p>
        </w:tc>
        <w:tc>
          <w:tcPr>
            <w:tcW w:w="585" w:type="dxa"/>
          </w:tcPr>
          <w:p w:rsidR="001079A0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17,4</w:t>
            </w:r>
          </w:p>
        </w:tc>
        <w:tc>
          <w:tcPr>
            <w:tcW w:w="631" w:type="dxa"/>
          </w:tcPr>
          <w:p w:rsidR="001079A0" w:rsidRDefault="001079A0" w:rsidP="00600097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20,3</w:t>
            </w:r>
          </w:p>
        </w:tc>
        <w:tc>
          <w:tcPr>
            <w:tcW w:w="755" w:type="dxa"/>
          </w:tcPr>
          <w:p w:rsidR="001079A0" w:rsidRDefault="00732C12" w:rsidP="001079A0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20,3</w:t>
            </w:r>
          </w:p>
        </w:tc>
        <w:tc>
          <w:tcPr>
            <w:tcW w:w="956" w:type="dxa"/>
          </w:tcPr>
          <w:p w:rsidR="001079A0" w:rsidRPr="00D02C71" w:rsidRDefault="001079A0" w:rsidP="00732C12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31F7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732C12"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</w:tr>
      <w:tr w:rsidR="001079A0" w:rsidTr="00F31F72">
        <w:trPr>
          <w:trHeight w:val="885"/>
        </w:trPr>
        <w:tc>
          <w:tcPr>
            <w:tcW w:w="3785" w:type="dxa"/>
            <w:gridSpan w:val="2"/>
          </w:tcPr>
          <w:p w:rsidR="001079A0" w:rsidRPr="007443E2" w:rsidRDefault="001079A0" w:rsidP="006000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по программе</w:t>
            </w:r>
          </w:p>
          <w:p w:rsidR="001079A0" w:rsidRPr="0025560E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1079A0" w:rsidRPr="0025560E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1079A0" w:rsidRPr="0025560E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1079A0" w:rsidRPr="00D02C71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585" w:type="dxa"/>
          </w:tcPr>
          <w:p w:rsidR="001079A0" w:rsidRPr="00D02C71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585" w:type="dxa"/>
          </w:tcPr>
          <w:p w:rsidR="001079A0" w:rsidRPr="00D02C71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585" w:type="dxa"/>
          </w:tcPr>
          <w:p w:rsidR="001079A0" w:rsidRPr="00D02C71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19,1</w:t>
            </w:r>
          </w:p>
        </w:tc>
        <w:tc>
          <w:tcPr>
            <w:tcW w:w="585" w:type="dxa"/>
          </w:tcPr>
          <w:p w:rsidR="001079A0" w:rsidRPr="00D02C71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22,3</w:t>
            </w:r>
          </w:p>
        </w:tc>
        <w:tc>
          <w:tcPr>
            <w:tcW w:w="585" w:type="dxa"/>
          </w:tcPr>
          <w:p w:rsidR="001079A0" w:rsidRPr="00D02C71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59,1</w:t>
            </w:r>
          </w:p>
        </w:tc>
        <w:tc>
          <w:tcPr>
            <w:tcW w:w="631" w:type="dxa"/>
          </w:tcPr>
          <w:p w:rsidR="001079A0" w:rsidRPr="00D02C71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22,4</w:t>
            </w:r>
          </w:p>
        </w:tc>
        <w:tc>
          <w:tcPr>
            <w:tcW w:w="755" w:type="dxa"/>
          </w:tcPr>
          <w:p w:rsidR="001079A0" w:rsidRDefault="00732C12" w:rsidP="00CB20B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22,4</w:t>
            </w:r>
          </w:p>
        </w:tc>
        <w:tc>
          <w:tcPr>
            <w:tcW w:w="956" w:type="dxa"/>
          </w:tcPr>
          <w:p w:rsidR="001079A0" w:rsidRDefault="00F31F72" w:rsidP="00732C12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32C1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732C1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A36034"/>
    <w:rsid w:val="0000135A"/>
    <w:rsid w:val="000151A6"/>
    <w:rsid w:val="00022584"/>
    <w:rsid w:val="00030E2D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9A0"/>
    <w:rsid w:val="00107F22"/>
    <w:rsid w:val="00130524"/>
    <w:rsid w:val="001308B6"/>
    <w:rsid w:val="0014032B"/>
    <w:rsid w:val="00141405"/>
    <w:rsid w:val="00142A5A"/>
    <w:rsid w:val="00144894"/>
    <w:rsid w:val="00152563"/>
    <w:rsid w:val="0015483E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17C"/>
    <w:rsid w:val="00234B5D"/>
    <w:rsid w:val="002514C3"/>
    <w:rsid w:val="00251889"/>
    <w:rsid w:val="002523F2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27E88"/>
    <w:rsid w:val="0033062B"/>
    <w:rsid w:val="003324CB"/>
    <w:rsid w:val="00333AF5"/>
    <w:rsid w:val="003428C1"/>
    <w:rsid w:val="00344349"/>
    <w:rsid w:val="00344C0B"/>
    <w:rsid w:val="00345EFA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2604"/>
    <w:rsid w:val="004279AE"/>
    <w:rsid w:val="00431E31"/>
    <w:rsid w:val="004441E4"/>
    <w:rsid w:val="00451547"/>
    <w:rsid w:val="0045405C"/>
    <w:rsid w:val="00463655"/>
    <w:rsid w:val="00465A47"/>
    <w:rsid w:val="004723EC"/>
    <w:rsid w:val="004A01F8"/>
    <w:rsid w:val="004B6D91"/>
    <w:rsid w:val="004C4D73"/>
    <w:rsid w:val="004F1A6E"/>
    <w:rsid w:val="004F7D99"/>
    <w:rsid w:val="00501B99"/>
    <w:rsid w:val="00510F3A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0097"/>
    <w:rsid w:val="0060244F"/>
    <w:rsid w:val="00604A87"/>
    <w:rsid w:val="00607FEF"/>
    <w:rsid w:val="00614B2B"/>
    <w:rsid w:val="00621DFD"/>
    <w:rsid w:val="0062585A"/>
    <w:rsid w:val="0063162E"/>
    <w:rsid w:val="006507B2"/>
    <w:rsid w:val="00650982"/>
    <w:rsid w:val="006552BB"/>
    <w:rsid w:val="00670317"/>
    <w:rsid w:val="00683629"/>
    <w:rsid w:val="00686480"/>
    <w:rsid w:val="0069105C"/>
    <w:rsid w:val="006D7CD9"/>
    <w:rsid w:val="006E0B3B"/>
    <w:rsid w:val="006E127C"/>
    <w:rsid w:val="006E129D"/>
    <w:rsid w:val="006F335C"/>
    <w:rsid w:val="006F46B0"/>
    <w:rsid w:val="0070309C"/>
    <w:rsid w:val="0071046A"/>
    <w:rsid w:val="0071498E"/>
    <w:rsid w:val="00723B39"/>
    <w:rsid w:val="007253BA"/>
    <w:rsid w:val="00732C12"/>
    <w:rsid w:val="00741A08"/>
    <w:rsid w:val="0074358C"/>
    <w:rsid w:val="007443E2"/>
    <w:rsid w:val="007506D4"/>
    <w:rsid w:val="0075150F"/>
    <w:rsid w:val="00771289"/>
    <w:rsid w:val="0077489A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32546"/>
    <w:rsid w:val="00832A10"/>
    <w:rsid w:val="0084373F"/>
    <w:rsid w:val="00853C7F"/>
    <w:rsid w:val="00861B25"/>
    <w:rsid w:val="00864FFC"/>
    <w:rsid w:val="00865DF7"/>
    <w:rsid w:val="008B611E"/>
    <w:rsid w:val="008C11EA"/>
    <w:rsid w:val="008C14FB"/>
    <w:rsid w:val="008C736D"/>
    <w:rsid w:val="008F2530"/>
    <w:rsid w:val="008F2C4D"/>
    <w:rsid w:val="00903FA7"/>
    <w:rsid w:val="00913236"/>
    <w:rsid w:val="009346F0"/>
    <w:rsid w:val="009357C5"/>
    <w:rsid w:val="009439BC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409A7"/>
    <w:rsid w:val="00B55B9C"/>
    <w:rsid w:val="00B618BF"/>
    <w:rsid w:val="00B61933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165B7"/>
    <w:rsid w:val="00C20C13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B20BD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4EA"/>
    <w:rsid w:val="00D35C64"/>
    <w:rsid w:val="00D42990"/>
    <w:rsid w:val="00D4369B"/>
    <w:rsid w:val="00D517FA"/>
    <w:rsid w:val="00D5466B"/>
    <w:rsid w:val="00D64DF7"/>
    <w:rsid w:val="00D72B12"/>
    <w:rsid w:val="00D87517"/>
    <w:rsid w:val="00DB6742"/>
    <w:rsid w:val="00DC06C5"/>
    <w:rsid w:val="00DC0E83"/>
    <w:rsid w:val="00DC2A58"/>
    <w:rsid w:val="00DC7EBB"/>
    <w:rsid w:val="00DE504C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15F8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31F72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A0B6E"/>
    <w:rsid w:val="00FC236A"/>
    <w:rsid w:val="00FC4490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8EE01-971A-465B-8737-3812937F9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Глазково</cp:lastModifiedBy>
  <cp:revision>17</cp:revision>
  <cp:lastPrinted>2025-03-21T06:24:00Z</cp:lastPrinted>
  <dcterms:created xsi:type="dcterms:W3CDTF">2023-09-20T13:44:00Z</dcterms:created>
  <dcterms:modified xsi:type="dcterms:W3CDTF">2025-03-21T06:25:00Z</dcterms:modified>
</cp:coreProperties>
</file>