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BB" w:rsidRPr="00777831" w:rsidRDefault="00777831" w:rsidP="00777831">
      <w:pPr>
        <w:pStyle w:val="ConsPlusNormal"/>
        <w:jc w:val="right"/>
        <w:rPr>
          <w:sz w:val="18"/>
          <w:szCs w:val="18"/>
        </w:rPr>
      </w:pPr>
      <w:bookmarkStart w:id="0" w:name="_GoBack"/>
      <w:bookmarkEnd w:id="0"/>
      <w:r w:rsidRPr="00777831">
        <w:rPr>
          <w:sz w:val="18"/>
          <w:szCs w:val="18"/>
        </w:rPr>
        <w:t>Приложение №9</w:t>
      </w:r>
    </w:p>
    <w:p w:rsidR="00777831" w:rsidRDefault="00777831">
      <w:pPr>
        <w:pStyle w:val="ConsPlusTitle"/>
        <w:jc w:val="center"/>
      </w:pPr>
      <w:bookmarkStart w:id="1" w:name="P566"/>
      <w:bookmarkEnd w:id="1"/>
    </w:p>
    <w:p w:rsidR="00777831" w:rsidRDefault="00777831">
      <w:pPr>
        <w:pStyle w:val="ConsPlusTitle"/>
        <w:jc w:val="center"/>
      </w:pPr>
    </w:p>
    <w:p w:rsidR="001F6CBB" w:rsidRDefault="001F6CBB">
      <w:pPr>
        <w:pStyle w:val="ConsPlusTitle"/>
        <w:jc w:val="center"/>
      </w:pPr>
      <w:r>
        <w:t>СВЕДЕНИЯ</w:t>
      </w:r>
    </w:p>
    <w:p w:rsidR="001F6CBB" w:rsidRDefault="001F6CBB">
      <w:pPr>
        <w:pStyle w:val="ConsPlusTitle"/>
        <w:jc w:val="center"/>
      </w:pPr>
      <w:r>
        <w:t>О СТЕПЕНИ ВЫПОЛНЕНИЯ МЕРОПРИЯТИЙ МУНИЦИПАЛЬНОЙ ПРОГРАММЫ</w:t>
      </w:r>
      <w:r w:rsidR="00A64B45" w:rsidRPr="00A64B45">
        <w:t xml:space="preserve"> "Социальная поддержка граждан в муниципальном районе "Сухиничский район" </w:t>
      </w:r>
    </w:p>
    <w:p w:rsidR="00A64B45" w:rsidRDefault="00A64B45">
      <w:pPr>
        <w:pStyle w:val="ConsPlusTitle"/>
        <w:jc w:val="center"/>
      </w:pPr>
    </w:p>
    <w:p w:rsidR="001F6CBB" w:rsidRDefault="001F6CBB">
      <w:pPr>
        <w:pStyle w:val="ConsPlusNormal"/>
        <w:jc w:val="both"/>
      </w:pPr>
    </w:p>
    <w:tbl>
      <w:tblPr>
        <w:tblW w:w="16444" w:type="dxa"/>
        <w:tblInd w:w="-10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127"/>
        <w:gridCol w:w="1276"/>
        <w:gridCol w:w="1276"/>
        <w:gridCol w:w="1276"/>
        <w:gridCol w:w="1276"/>
        <w:gridCol w:w="1559"/>
        <w:gridCol w:w="1417"/>
        <w:gridCol w:w="1134"/>
      </w:tblGrid>
      <w:tr w:rsidR="001F6CBB" w:rsidRPr="00A64B45" w:rsidTr="00305431">
        <w:trPr>
          <w:trHeight w:val="140"/>
        </w:trPr>
        <w:tc>
          <w:tcPr>
            <w:tcW w:w="567" w:type="dxa"/>
            <w:vMerge w:val="restart"/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N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п/п</w:t>
            </w:r>
          </w:p>
        </w:tc>
        <w:tc>
          <w:tcPr>
            <w:tcW w:w="4536" w:type="dxa"/>
            <w:vMerge w:val="restart"/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Наименование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мероприятия 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подпрограммы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(ведомственной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 целевой   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программы), 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основного  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мероприятия 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муниципальной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программы   </w:t>
            </w:r>
          </w:p>
        </w:tc>
        <w:tc>
          <w:tcPr>
            <w:tcW w:w="2127" w:type="dxa"/>
            <w:vMerge w:val="restart"/>
          </w:tcPr>
          <w:p w:rsidR="001F6CBB" w:rsidRPr="00A64B45" w:rsidRDefault="001F6CBB" w:rsidP="004275EC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Ответственный</w:t>
            </w:r>
          </w:p>
          <w:p w:rsidR="001F6CBB" w:rsidRPr="00A64B45" w:rsidRDefault="001F6CBB" w:rsidP="004275EC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исполнитель,</w:t>
            </w:r>
          </w:p>
          <w:p w:rsidR="001F6CBB" w:rsidRPr="00A64B45" w:rsidRDefault="001F6CBB" w:rsidP="004275EC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соисполнитель,</w:t>
            </w:r>
          </w:p>
          <w:p w:rsidR="001F6CBB" w:rsidRPr="00A64B45" w:rsidRDefault="001F6CBB" w:rsidP="004275EC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участник</w:t>
            </w:r>
          </w:p>
          <w:p w:rsidR="001F6CBB" w:rsidRPr="00A64B45" w:rsidRDefault="001F6CBB" w:rsidP="004275EC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муниципальной</w:t>
            </w:r>
          </w:p>
          <w:p w:rsidR="001F6CBB" w:rsidRPr="00A64B45" w:rsidRDefault="001F6CBB" w:rsidP="004275EC">
            <w:pPr>
              <w:pStyle w:val="ConsPlusNonformat"/>
              <w:jc w:val="center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программы</w:t>
            </w:r>
          </w:p>
        </w:tc>
        <w:tc>
          <w:tcPr>
            <w:tcW w:w="2552" w:type="dxa"/>
            <w:gridSpan w:val="2"/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  Плановый срок    </w:t>
            </w:r>
          </w:p>
        </w:tc>
        <w:tc>
          <w:tcPr>
            <w:tcW w:w="2552" w:type="dxa"/>
            <w:gridSpan w:val="2"/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Фактический срок   </w:t>
            </w:r>
          </w:p>
        </w:tc>
        <w:tc>
          <w:tcPr>
            <w:tcW w:w="2976" w:type="dxa"/>
            <w:gridSpan w:val="2"/>
          </w:tcPr>
          <w:p w:rsidR="001F6CBB" w:rsidRPr="00A64B45" w:rsidRDefault="00782B31">
            <w:pPr>
              <w:pStyle w:val="ConsPlusNonforma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gramStart"/>
            <w:r>
              <w:rPr>
                <w:rFonts w:ascii="Arial" w:hAnsi="Arial" w:cs="Arial"/>
              </w:rPr>
              <w:t xml:space="preserve">Результаты </w:t>
            </w:r>
            <w:r w:rsidR="0074016D">
              <w:rPr>
                <w:rFonts w:ascii="Arial" w:hAnsi="Arial" w:cs="Arial"/>
              </w:rPr>
              <w:t xml:space="preserve"> (</w:t>
            </w:r>
            <w:proofErr w:type="spellStart"/>
            <w:proofErr w:type="gramEnd"/>
            <w:r w:rsidR="00AF78FE">
              <w:rPr>
                <w:rFonts w:ascii="Arial" w:hAnsi="Arial" w:cs="Arial"/>
              </w:rPr>
              <w:t>тыс.</w:t>
            </w:r>
            <w:r w:rsidR="0074016D">
              <w:rPr>
                <w:rFonts w:ascii="Arial" w:hAnsi="Arial" w:cs="Arial"/>
              </w:rPr>
              <w:t>руб</w:t>
            </w:r>
            <w:proofErr w:type="spellEnd"/>
            <w:r w:rsidR="0074016D">
              <w:rPr>
                <w:rFonts w:ascii="Arial" w:hAnsi="Arial" w:cs="Arial"/>
              </w:rPr>
              <w:t>.)</w:t>
            </w:r>
            <w:r w:rsidR="001F6CBB" w:rsidRPr="00A64B4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134" w:type="dxa"/>
            <w:vMerge w:val="restart"/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Проблемы,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возникшие в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 ходе   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реализации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мероприятия</w:t>
            </w:r>
          </w:p>
        </w:tc>
      </w:tr>
      <w:tr w:rsidR="00D96D2A" w:rsidRPr="00A64B45" w:rsidTr="00305431">
        <w:tc>
          <w:tcPr>
            <w:tcW w:w="567" w:type="dxa"/>
            <w:vMerge/>
            <w:tcBorders>
              <w:top w:val="nil"/>
            </w:tcBorders>
          </w:tcPr>
          <w:p w:rsidR="001F6CBB" w:rsidRPr="00A64B45" w:rsidRDefault="001F6C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1F6CBB" w:rsidRPr="00A64B45" w:rsidRDefault="001F6C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F6CBB" w:rsidRPr="00A64B45" w:rsidRDefault="001F6C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начала 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реализации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окончания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реализации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начала 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реализации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окончания </w:t>
            </w:r>
          </w:p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реализации</w:t>
            </w:r>
          </w:p>
        </w:tc>
        <w:tc>
          <w:tcPr>
            <w:tcW w:w="1559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запланированные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достигнутые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F6CBB" w:rsidRPr="00A64B45" w:rsidRDefault="001F6C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D2A" w:rsidRPr="00A64B45" w:rsidTr="00305431">
        <w:trPr>
          <w:trHeight w:val="140"/>
        </w:trPr>
        <w:tc>
          <w:tcPr>
            <w:tcW w:w="567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1 </w:t>
            </w:r>
          </w:p>
        </w:tc>
        <w:tc>
          <w:tcPr>
            <w:tcW w:w="4536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    2       </w:t>
            </w:r>
          </w:p>
        </w:tc>
        <w:tc>
          <w:tcPr>
            <w:tcW w:w="2127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    3       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  4     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  5     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  6     </w:t>
            </w:r>
          </w:p>
        </w:tc>
        <w:tc>
          <w:tcPr>
            <w:tcW w:w="1276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  7     </w:t>
            </w:r>
          </w:p>
        </w:tc>
        <w:tc>
          <w:tcPr>
            <w:tcW w:w="1559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     8       </w:t>
            </w:r>
          </w:p>
        </w:tc>
        <w:tc>
          <w:tcPr>
            <w:tcW w:w="1417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   9     </w:t>
            </w:r>
          </w:p>
        </w:tc>
        <w:tc>
          <w:tcPr>
            <w:tcW w:w="1134" w:type="dxa"/>
            <w:tcBorders>
              <w:top w:val="nil"/>
            </w:tcBorders>
          </w:tcPr>
          <w:p w:rsidR="001F6CBB" w:rsidRPr="00A64B45" w:rsidRDefault="001F6CBB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  10     </w:t>
            </w:r>
          </w:p>
        </w:tc>
      </w:tr>
      <w:tr w:rsidR="001F6CBB" w:rsidRPr="00A64B45" w:rsidTr="00305431">
        <w:trPr>
          <w:trHeight w:val="140"/>
        </w:trPr>
        <w:tc>
          <w:tcPr>
            <w:tcW w:w="16444" w:type="dxa"/>
            <w:gridSpan w:val="10"/>
            <w:tcBorders>
              <w:top w:val="nil"/>
            </w:tcBorders>
          </w:tcPr>
          <w:p w:rsidR="001F6CBB" w:rsidRPr="00A64B45" w:rsidRDefault="001F6CBB" w:rsidP="001658A9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                            </w:t>
            </w:r>
            <w:r w:rsidR="00A64B45" w:rsidRPr="00A64B45">
              <w:rPr>
                <w:rFonts w:ascii="Arial" w:hAnsi="Arial" w:cs="Arial"/>
              </w:rPr>
              <w:t xml:space="preserve">Муниципальная программа "Социальная поддержка граждан в муниципальном районе "Сухиничский район" </w:t>
            </w:r>
          </w:p>
        </w:tc>
      </w:tr>
      <w:tr w:rsidR="00D96D2A" w:rsidRPr="00A64B45" w:rsidTr="00305431">
        <w:trPr>
          <w:trHeight w:val="140"/>
        </w:trPr>
        <w:tc>
          <w:tcPr>
            <w:tcW w:w="567" w:type="dxa"/>
            <w:tcBorders>
              <w:top w:val="nil"/>
            </w:tcBorders>
          </w:tcPr>
          <w:p w:rsidR="00855A9E" w:rsidRPr="00A64B45" w:rsidRDefault="00855A9E" w:rsidP="00DE164A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1 </w:t>
            </w:r>
          </w:p>
        </w:tc>
        <w:tc>
          <w:tcPr>
            <w:tcW w:w="4536" w:type="dxa"/>
            <w:tcBorders>
              <w:top w:val="nil"/>
            </w:tcBorders>
          </w:tcPr>
          <w:p w:rsidR="00855A9E" w:rsidRPr="00A64B45" w:rsidRDefault="001F483C" w:rsidP="00B85A7F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 xml:space="preserve"> </w:t>
            </w:r>
            <w:r w:rsidR="001658A9" w:rsidRPr="001658A9">
              <w:rPr>
                <w:rFonts w:ascii="Arial" w:hAnsi="Arial" w:cs="Arial"/>
              </w:rPr>
              <w:t xml:space="preserve">    Муниципальная программа "Социальная поддержка граждан в муниципальном районе "Сухиничский район"</w:t>
            </w:r>
          </w:p>
        </w:tc>
        <w:tc>
          <w:tcPr>
            <w:tcW w:w="2127" w:type="dxa"/>
            <w:tcBorders>
              <w:top w:val="nil"/>
            </w:tcBorders>
          </w:tcPr>
          <w:p w:rsidR="00855A9E" w:rsidRPr="00A64B45" w:rsidRDefault="00F806F8" w:rsidP="00073D25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Отдел социальной защиты населения администрации МР "Сухиничский район", отдел по опеке и попечительству администрации МР «Сухиничский район»</w:t>
            </w:r>
          </w:p>
        </w:tc>
        <w:tc>
          <w:tcPr>
            <w:tcW w:w="1276" w:type="dxa"/>
            <w:tcBorders>
              <w:top w:val="nil"/>
            </w:tcBorders>
          </w:tcPr>
          <w:p w:rsidR="00855A9E" w:rsidRPr="00A64B45" w:rsidRDefault="00855A9E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01.01.2019</w:t>
            </w:r>
          </w:p>
        </w:tc>
        <w:tc>
          <w:tcPr>
            <w:tcW w:w="1276" w:type="dxa"/>
            <w:tcBorders>
              <w:top w:val="nil"/>
            </w:tcBorders>
          </w:tcPr>
          <w:p w:rsidR="00855A9E" w:rsidRPr="00A64B45" w:rsidRDefault="008F4ACF" w:rsidP="00BF2C4C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31.12.202</w:t>
            </w:r>
            <w:r w:rsidR="00BF2C4C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top w:val="nil"/>
            </w:tcBorders>
          </w:tcPr>
          <w:p w:rsidR="00855A9E" w:rsidRPr="00A64B45" w:rsidRDefault="00855A9E" w:rsidP="00DE164A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01.01.2019</w:t>
            </w:r>
          </w:p>
        </w:tc>
        <w:tc>
          <w:tcPr>
            <w:tcW w:w="1276" w:type="dxa"/>
            <w:tcBorders>
              <w:top w:val="nil"/>
            </w:tcBorders>
          </w:tcPr>
          <w:p w:rsidR="00855A9E" w:rsidRPr="00A64B45" w:rsidRDefault="008F4ACF" w:rsidP="00BF2C4C">
            <w:pPr>
              <w:pStyle w:val="ConsPlusNonformat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31.12.202</w:t>
            </w:r>
            <w:r w:rsidR="00BF2C4C"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  <w:tcBorders>
              <w:top w:val="nil"/>
            </w:tcBorders>
          </w:tcPr>
          <w:p w:rsidR="00855A9E" w:rsidRPr="00A64B45" w:rsidRDefault="00BF2C4C" w:rsidP="00AF78FE">
            <w:pPr>
              <w:pStyle w:val="ConsPlusNonforma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126864,8</w:t>
            </w:r>
          </w:p>
        </w:tc>
        <w:tc>
          <w:tcPr>
            <w:tcW w:w="1417" w:type="dxa"/>
            <w:tcBorders>
              <w:top w:val="nil"/>
            </w:tcBorders>
          </w:tcPr>
          <w:p w:rsidR="00855A9E" w:rsidRPr="00A64B45" w:rsidRDefault="00BF2C4C" w:rsidP="00AF78FE">
            <w:pPr>
              <w:pStyle w:val="ConsPlusNonforma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126045,9</w:t>
            </w:r>
          </w:p>
        </w:tc>
        <w:tc>
          <w:tcPr>
            <w:tcW w:w="1134" w:type="dxa"/>
            <w:tcBorders>
              <w:top w:val="nil"/>
            </w:tcBorders>
          </w:tcPr>
          <w:p w:rsidR="00855A9E" w:rsidRPr="00A64B45" w:rsidRDefault="00685F0C" w:rsidP="00305431">
            <w:pPr>
              <w:pStyle w:val="ConsPlusNonformat"/>
              <w:ind w:left="376"/>
              <w:jc w:val="both"/>
              <w:rPr>
                <w:rFonts w:ascii="Arial" w:hAnsi="Arial" w:cs="Arial"/>
              </w:rPr>
            </w:pPr>
            <w:r w:rsidRPr="00A64B45">
              <w:rPr>
                <w:rFonts w:ascii="Arial" w:hAnsi="Arial" w:cs="Arial"/>
              </w:rPr>
              <w:t>нет</w:t>
            </w:r>
          </w:p>
        </w:tc>
      </w:tr>
      <w:tr w:rsidR="001658A9" w:rsidRPr="00A64B45" w:rsidTr="00305431">
        <w:trPr>
          <w:trHeight w:val="140"/>
        </w:trPr>
        <w:tc>
          <w:tcPr>
            <w:tcW w:w="567" w:type="dxa"/>
            <w:tcBorders>
              <w:top w:val="single" w:sz="4" w:space="0" w:color="auto"/>
            </w:tcBorders>
          </w:tcPr>
          <w:p w:rsidR="001658A9" w:rsidRPr="00A64B45" w:rsidRDefault="001658A9" w:rsidP="001658A9">
            <w:pPr>
              <w:pStyle w:val="ConsPlusNonformat"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658A9" w:rsidRPr="00A64B45" w:rsidRDefault="001658A9" w:rsidP="001658A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4B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658A9" w:rsidRPr="00A64B45" w:rsidRDefault="001658A9" w:rsidP="0016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58A9" w:rsidRPr="00A64B45" w:rsidRDefault="001658A9" w:rsidP="0016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58A9" w:rsidRPr="00A64B45" w:rsidRDefault="001658A9" w:rsidP="0016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58A9" w:rsidRPr="00A64B45" w:rsidRDefault="001658A9" w:rsidP="0016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658A9" w:rsidRPr="00A64B45" w:rsidRDefault="001658A9" w:rsidP="001658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58A9" w:rsidRPr="007C7725" w:rsidRDefault="00BF2C4C" w:rsidP="001658A9">
            <w:r>
              <w:t>126864,8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658A9" w:rsidRDefault="00BF2C4C" w:rsidP="001658A9">
            <w:r>
              <w:t>126045,9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658A9" w:rsidRPr="00A64B45" w:rsidRDefault="001658A9" w:rsidP="001658A9">
            <w:pPr>
              <w:pStyle w:val="ConsPlusNonformat"/>
              <w:jc w:val="both"/>
              <w:rPr>
                <w:rFonts w:ascii="Arial" w:hAnsi="Arial" w:cs="Arial"/>
              </w:rPr>
            </w:pPr>
          </w:p>
        </w:tc>
      </w:tr>
    </w:tbl>
    <w:p w:rsidR="00FD5A35" w:rsidRPr="00A64B45" w:rsidRDefault="00FD5A35" w:rsidP="00FD5A35">
      <w:pPr>
        <w:pStyle w:val="ConsPlusNormal"/>
        <w:jc w:val="both"/>
        <w:rPr>
          <w:rFonts w:ascii="Arial" w:hAnsi="Arial" w:cs="Arial"/>
        </w:rPr>
      </w:pPr>
    </w:p>
    <w:p w:rsidR="00FD5A35" w:rsidRPr="00A64B45" w:rsidRDefault="00FD5A35" w:rsidP="00FD5A35">
      <w:pPr>
        <w:pStyle w:val="ConsPlusNormal"/>
        <w:jc w:val="both"/>
        <w:rPr>
          <w:rFonts w:ascii="Arial" w:hAnsi="Arial" w:cs="Arial"/>
        </w:rPr>
      </w:pPr>
    </w:p>
    <w:p w:rsidR="001F6CBB" w:rsidRPr="00A64B45" w:rsidRDefault="001F6CBB">
      <w:pPr>
        <w:pStyle w:val="ConsPlusNormal"/>
        <w:jc w:val="both"/>
        <w:rPr>
          <w:rFonts w:ascii="Arial" w:hAnsi="Arial" w:cs="Arial"/>
        </w:rPr>
      </w:pPr>
    </w:p>
    <w:p w:rsidR="001F6CBB" w:rsidRPr="00A64B45" w:rsidRDefault="009C7DCD" w:rsidP="000F47BE">
      <w:pPr>
        <w:pStyle w:val="ConsPlusNormal"/>
        <w:ind w:left="284" w:hanging="284"/>
        <w:jc w:val="both"/>
        <w:rPr>
          <w:rFonts w:ascii="Arial" w:hAnsi="Arial" w:cs="Arial"/>
        </w:rPr>
      </w:pPr>
      <w:r w:rsidRPr="00A64B45">
        <w:rPr>
          <w:rFonts w:ascii="Arial" w:hAnsi="Arial" w:cs="Arial"/>
        </w:rPr>
        <w:t xml:space="preserve">Заведующий отделом социальной защиты населения                                                </w:t>
      </w:r>
      <w:r w:rsidR="000F47BE" w:rsidRPr="00A64B45">
        <w:rPr>
          <w:rFonts w:ascii="Arial" w:hAnsi="Arial" w:cs="Arial"/>
        </w:rPr>
        <w:t>Ю.А. Терехова</w:t>
      </w:r>
    </w:p>
    <w:p w:rsidR="001F6CBB" w:rsidRDefault="007A1E36">
      <w:pPr>
        <w:pStyle w:val="ConsPlusNormal"/>
        <w:jc w:val="both"/>
      </w:pPr>
      <w:r w:rsidRPr="007A1E36">
        <w:t xml:space="preserve">    </w:t>
      </w:r>
    </w:p>
    <w:p w:rsidR="001F6CBB" w:rsidRDefault="001F6CBB">
      <w:pPr>
        <w:pStyle w:val="ConsPlusNormal"/>
        <w:jc w:val="both"/>
      </w:pPr>
    </w:p>
    <w:sectPr w:rsidR="001F6CBB" w:rsidSect="007C736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BB"/>
    <w:rsid w:val="00030A08"/>
    <w:rsid w:val="00060952"/>
    <w:rsid w:val="00066EB9"/>
    <w:rsid w:val="00073D25"/>
    <w:rsid w:val="00094D1B"/>
    <w:rsid w:val="000A31C6"/>
    <w:rsid w:val="000F47BE"/>
    <w:rsid w:val="0014798C"/>
    <w:rsid w:val="001658A9"/>
    <w:rsid w:val="00174731"/>
    <w:rsid w:val="001F224A"/>
    <w:rsid w:val="001F483C"/>
    <w:rsid w:val="001F6CBB"/>
    <w:rsid w:val="0025524B"/>
    <w:rsid w:val="0028067C"/>
    <w:rsid w:val="00284D78"/>
    <w:rsid w:val="002E2DA2"/>
    <w:rsid w:val="002E544F"/>
    <w:rsid w:val="00305431"/>
    <w:rsid w:val="00322698"/>
    <w:rsid w:val="00410317"/>
    <w:rsid w:val="004275EC"/>
    <w:rsid w:val="00491775"/>
    <w:rsid w:val="004F58B6"/>
    <w:rsid w:val="004F5CC1"/>
    <w:rsid w:val="00504D0B"/>
    <w:rsid w:val="005D693B"/>
    <w:rsid w:val="00685F0C"/>
    <w:rsid w:val="006B7784"/>
    <w:rsid w:val="006D5371"/>
    <w:rsid w:val="0074016D"/>
    <w:rsid w:val="00761803"/>
    <w:rsid w:val="00777831"/>
    <w:rsid w:val="00782B31"/>
    <w:rsid w:val="007A1E36"/>
    <w:rsid w:val="007B73A6"/>
    <w:rsid w:val="007C736A"/>
    <w:rsid w:val="007D29A6"/>
    <w:rsid w:val="0085501B"/>
    <w:rsid w:val="00855A9E"/>
    <w:rsid w:val="00893792"/>
    <w:rsid w:val="008F4ACF"/>
    <w:rsid w:val="00912447"/>
    <w:rsid w:val="00917A7A"/>
    <w:rsid w:val="00935AC0"/>
    <w:rsid w:val="009603A3"/>
    <w:rsid w:val="009B63EF"/>
    <w:rsid w:val="009C7DCD"/>
    <w:rsid w:val="00A02035"/>
    <w:rsid w:val="00A64B45"/>
    <w:rsid w:val="00A72D19"/>
    <w:rsid w:val="00A846B0"/>
    <w:rsid w:val="00AF16A8"/>
    <w:rsid w:val="00AF78FE"/>
    <w:rsid w:val="00B505FA"/>
    <w:rsid w:val="00B71167"/>
    <w:rsid w:val="00B85A7F"/>
    <w:rsid w:val="00BB0D24"/>
    <w:rsid w:val="00BF2C4C"/>
    <w:rsid w:val="00C03880"/>
    <w:rsid w:val="00C2180E"/>
    <w:rsid w:val="00C3130E"/>
    <w:rsid w:val="00C3545F"/>
    <w:rsid w:val="00C7057E"/>
    <w:rsid w:val="00CA423D"/>
    <w:rsid w:val="00CE5120"/>
    <w:rsid w:val="00D96D2A"/>
    <w:rsid w:val="00E70D47"/>
    <w:rsid w:val="00E85297"/>
    <w:rsid w:val="00EA42B8"/>
    <w:rsid w:val="00EB248A"/>
    <w:rsid w:val="00EC635C"/>
    <w:rsid w:val="00F53AD6"/>
    <w:rsid w:val="00F7398F"/>
    <w:rsid w:val="00F806F8"/>
    <w:rsid w:val="00F86314"/>
    <w:rsid w:val="00FD4B21"/>
    <w:rsid w:val="00FD5A35"/>
    <w:rsid w:val="00FD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52567-08DB-4959-A057-41B17543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F6C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F6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F6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F6C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PIV</cp:lastModifiedBy>
  <cp:revision>2</cp:revision>
  <cp:lastPrinted>2021-03-15T08:17:00Z</cp:lastPrinted>
  <dcterms:created xsi:type="dcterms:W3CDTF">2026-02-10T08:50:00Z</dcterms:created>
  <dcterms:modified xsi:type="dcterms:W3CDTF">2026-02-10T08:50:00Z</dcterms:modified>
</cp:coreProperties>
</file>