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53E" w:rsidRDefault="007D153E" w:rsidP="007D153E">
      <w:pPr>
        <w:tabs>
          <w:tab w:val="left" w:pos="1455"/>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Приложение №1 </w:t>
      </w:r>
    </w:p>
    <w:p w:rsidR="007D153E" w:rsidRDefault="007D153E" w:rsidP="007D153E">
      <w:pPr>
        <w:tabs>
          <w:tab w:val="left" w:pos="1455"/>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к постановлению администрации </w:t>
      </w:r>
    </w:p>
    <w:p w:rsidR="007D153E" w:rsidRDefault="007D153E" w:rsidP="007D153E">
      <w:pPr>
        <w:tabs>
          <w:tab w:val="left" w:pos="1455"/>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ГП «Поселок Середейский»</w:t>
      </w:r>
    </w:p>
    <w:p w:rsidR="007D153E" w:rsidRDefault="007D153E" w:rsidP="007D153E">
      <w:pPr>
        <w:tabs>
          <w:tab w:val="left" w:pos="1455"/>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от </w:t>
      </w:r>
      <w:r w:rsidR="00946577">
        <w:rPr>
          <w:rFonts w:ascii="Times New Roman" w:eastAsia="Times New Roman" w:hAnsi="Times New Roman"/>
          <w:sz w:val="24"/>
          <w:szCs w:val="24"/>
        </w:rPr>
        <w:t>18</w:t>
      </w:r>
      <w:r w:rsidR="00161DBB">
        <w:rPr>
          <w:rFonts w:ascii="Times New Roman" w:eastAsia="Times New Roman" w:hAnsi="Times New Roman"/>
          <w:sz w:val="24"/>
          <w:szCs w:val="24"/>
        </w:rPr>
        <w:t>.</w:t>
      </w:r>
      <w:r w:rsidR="00946577">
        <w:rPr>
          <w:rFonts w:ascii="Times New Roman" w:eastAsia="Times New Roman" w:hAnsi="Times New Roman"/>
          <w:sz w:val="24"/>
          <w:szCs w:val="24"/>
        </w:rPr>
        <w:t>07</w:t>
      </w:r>
      <w:r w:rsidR="00161DBB">
        <w:rPr>
          <w:rFonts w:ascii="Times New Roman" w:eastAsia="Times New Roman" w:hAnsi="Times New Roman"/>
          <w:sz w:val="24"/>
          <w:szCs w:val="24"/>
        </w:rPr>
        <w:t>.</w:t>
      </w:r>
      <w:r w:rsidR="00946577">
        <w:rPr>
          <w:rFonts w:ascii="Times New Roman" w:eastAsia="Times New Roman" w:hAnsi="Times New Roman"/>
          <w:sz w:val="24"/>
          <w:szCs w:val="24"/>
        </w:rPr>
        <w:t>2024 г. № 36</w:t>
      </w:r>
    </w:p>
    <w:p w:rsidR="007D153E" w:rsidRDefault="007D153E" w:rsidP="007D153E">
      <w:pPr>
        <w:spacing w:after="0"/>
        <w:jc w:val="center"/>
        <w:rPr>
          <w:rFonts w:ascii="Times New Roman" w:hAnsi="Times New Roman"/>
          <w:sz w:val="28"/>
          <w:szCs w:val="28"/>
        </w:rPr>
      </w:pPr>
      <w:r>
        <w:rPr>
          <w:rFonts w:ascii="Times New Roman" w:hAnsi="Times New Roman"/>
          <w:sz w:val="28"/>
          <w:szCs w:val="28"/>
          <w:lang w:eastAsia="en-US"/>
        </w:rPr>
        <w:t>МУНИЦИПАЛЬНАЯП</w:t>
      </w:r>
      <w:r>
        <w:rPr>
          <w:rFonts w:ascii="Times New Roman" w:hAnsi="Times New Roman"/>
          <w:sz w:val="28"/>
          <w:szCs w:val="28"/>
        </w:rPr>
        <w:t>РОГРАММА</w:t>
      </w:r>
    </w:p>
    <w:p w:rsidR="007D153E" w:rsidRDefault="007D153E" w:rsidP="007D153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«Формирование современной городской среды на территории муниципального обра</w:t>
      </w:r>
      <w:r w:rsidR="00161DBB">
        <w:rPr>
          <w:rFonts w:ascii="Times New Roman" w:eastAsia="Times New Roman" w:hAnsi="Times New Roman"/>
          <w:b/>
          <w:sz w:val="28"/>
          <w:szCs w:val="28"/>
        </w:rPr>
        <w:t>зования городское поселение «По</w:t>
      </w:r>
      <w:r>
        <w:rPr>
          <w:rFonts w:ascii="Times New Roman" w:eastAsia="Times New Roman" w:hAnsi="Times New Roman"/>
          <w:b/>
          <w:sz w:val="28"/>
          <w:szCs w:val="28"/>
        </w:rPr>
        <w:t xml:space="preserve">селок Середейский» </w:t>
      </w:r>
    </w:p>
    <w:p w:rsidR="007D153E" w:rsidRDefault="007D153E" w:rsidP="007D153E">
      <w:pPr>
        <w:spacing w:after="0" w:line="240" w:lineRule="auto"/>
        <w:jc w:val="center"/>
        <w:rPr>
          <w:rFonts w:ascii="Times New Roman" w:hAnsi="Times New Roman"/>
          <w:sz w:val="28"/>
          <w:szCs w:val="28"/>
        </w:rPr>
      </w:pPr>
      <w:r>
        <w:rPr>
          <w:rFonts w:ascii="Times New Roman" w:eastAsia="Times New Roman" w:hAnsi="Times New Roman"/>
          <w:b/>
          <w:sz w:val="28"/>
          <w:szCs w:val="28"/>
        </w:rPr>
        <w:t>на 2018-</w:t>
      </w:r>
      <w:r w:rsidR="00946577">
        <w:rPr>
          <w:rFonts w:ascii="Times New Roman" w:eastAsia="Times New Roman" w:hAnsi="Times New Roman"/>
          <w:b/>
          <w:sz w:val="28"/>
          <w:szCs w:val="28"/>
        </w:rPr>
        <w:t>2030</w:t>
      </w:r>
      <w:r>
        <w:rPr>
          <w:rFonts w:ascii="Times New Roman" w:eastAsia="Times New Roman" w:hAnsi="Times New Roman"/>
          <w:b/>
          <w:sz w:val="28"/>
          <w:szCs w:val="28"/>
        </w:rPr>
        <w:t xml:space="preserve"> годы</w:t>
      </w:r>
    </w:p>
    <w:p w:rsidR="007D153E" w:rsidRDefault="007D153E" w:rsidP="007D153E">
      <w:pPr>
        <w:widowControl w:val="0"/>
        <w:autoSpaceDE w:val="0"/>
        <w:autoSpaceDN w:val="0"/>
        <w:adjustRightInd w:val="0"/>
        <w:spacing w:after="0" w:line="240" w:lineRule="auto"/>
        <w:jc w:val="center"/>
        <w:outlineLvl w:val="1"/>
        <w:rPr>
          <w:rFonts w:ascii="Times New Roman" w:hAnsi="Times New Roman"/>
          <w:sz w:val="32"/>
          <w:szCs w:val="32"/>
        </w:rPr>
      </w:pPr>
      <w:r>
        <w:rPr>
          <w:rFonts w:ascii="Times New Roman" w:hAnsi="Times New Roman"/>
          <w:sz w:val="32"/>
          <w:szCs w:val="32"/>
        </w:rPr>
        <w:t>1.ПАСПОРТ ПРОГРАММЫ</w:t>
      </w:r>
    </w:p>
    <w:p w:rsidR="007D153E" w:rsidRDefault="007D153E" w:rsidP="007D153E">
      <w:pPr>
        <w:widowControl w:val="0"/>
        <w:autoSpaceDE w:val="0"/>
        <w:autoSpaceDN w:val="0"/>
        <w:adjustRightInd w:val="0"/>
        <w:spacing w:after="0" w:line="240" w:lineRule="auto"/>
        <w:rPr>
          <w:rFonts w:ascii="Times New Roman" w:hAnsi="Times New Roman"/>
          <w:sz w:val="28"/>
          <w:szCs w:val="28"/>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21"/>
        <w:gridCol w:w="6809"/>
      </w:tblGrid>
      <w:tr w:rsidR="007D153E" w:rsidTr="007D153E">
        <w:trPr>
          <w:trHeight w:val="875"/>
        </w:trPr>
        <w:tc>
          <w:tcPr>
            <w:tcW w:w="3119"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rPr>
                <w:rFonts w:ascii="Times New Roman" w:hAnsi="Times New Roman"/>
                <w:sz w:val="26"/>
                <w:szCs w:val="26"/>
                <w:lang w:eastAsia="en-US"/>
              </w:rPr>
            </w:pPr>
            <w:r>
              <w:rPr>
                <w:rFonts w:ascii="Times New Roman" w:hAnsi="Times New Roman"/>
                <w:sz w:val="26"/>
                <w:szCs w:val="26"/>
                <w:lang w:eastAsia="en-US"/>
              </w:rPr>
              <w:t xml:space="preserve">Наименование программы </w:t>
            </w:r>
          </w:p>
        </w:tc>
        <w:tc>
          <w:tcPr>
            <w:tcW w:w="6804" w:type="dxa"/>
            <w:tcBorders>
              <w:top w:val="single" w:sz="4" w:space="0" w:color="auto"/>
              <w:left w:val="single" w:sz="4" w:space="0" w:color="auto"/>
              <w:bottom w:val="single" w:sz="4" w:space="0" w:color="auto"/>
              <w:right w:val="single" w:sz="4" w:space="0" w:color="auto"/>
            </w:tcBorders>
            <w:hideMark/>
          </w:tcPr>
          <w:p w:rsidR="007D153E" w:rsidRDefault="007D153E" w:rsidP="00946577">
            <w:pPr>
              <w:widowControl w:val="0"/>
              <w:autoSpaceDE w:val="0"/>
              <w:autoSpaceDN w:val="0"/>
              <w:adjustRightInd w:val="0"/>
              <w:spacing w:after="0" w:line="240" w:lineRule="auto"/>
              <w:jc w:val="both"/>
              <w:rPr>
                <w:rFonts w:ascii="Times New Roman" w:hAnsi="Times New Roman"/>
                <w:sz w:val="26"/>
                <w:szCs w:val="26"/>
                <w:lang w:eastAsia="en-US"/>
              </w:rPr>
            </w:pPr>
            <w:r>
              <w:rPr>
                <w:rFonts w:ascii="Times New Roman" w:hAnsi="Times New Roman"/>
                <w:sz w:val="26"/>
                <w:szCs w:val="26"/>
                <w:lang w:eastAsia="en-US"/>
              </w:rPr>
              <w:t>«Формирование современной городской среды на территории муниципального обра</w:t>
            </w:r>
            <w:r w:rsidR="002602A9">
              <w:rPr>
                <w:rFonts w:ascii="Times New Roman" w:hAnsi="Times New Roman"/>
                <w:sz w:val="26"/>
                <w:szCs w:val="26"/>
                <w:lang w:eastAsia="en-US"/>
              </w:rPr>
              <w:t>зования городское поселение «По</w:t>
            </w:r>
            <w:r>
              <w:rPr>
                <w:rFonts w:ascii="Times New Roman" w:hAnsi="Times New Roman"/>
                <w:sz w:val="26"/>
                <w:szCs w:val="26"/>
                <w:lang w:eastAsia="en-US"/>
              </w:rPr>
              <w:t>селок Середейский» на 2018-</w:t>
            </w:r>
            <w:r w:rsidR="00946577">
              <w:rPr>
                <w:rFonts w:ascii="Times New Roman" w:hAnsi="Times New Roman"/>
                <w:sz w:val="26"/>
                <w:szCs w:val="26"/>
                <w:lang w:eastAsia="en-US"/>
              </w:rPr>
              <w:t>2030 гг</w:t>
            </w:r>
            <w:r>
              <w:rPr>
                <w:rFonts w:ascii="Times New Roman" w:hAnsi="Times New Roman"/>
                <w:sz w:val="26"/>
                <w:szCs w:val="26"/>
                <w:lang w:eastAsia="en-US"/>
              </w:rPr>
              <w:t>. (далее – программа)</w:t>
            </w:r>
          </w:p>
        </w:tc>
      </w:tr>
      <w:tr w:rsidR="007D153E" w:rsidTr="007D153E">
        <w:tc>
          <w:tcPr>
            <w:tcW w:w="3119"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rPr>
                <w:rFonts w:ascii="Times New Roman" w:hAnsi="Times New Roman"/>
                <w:sz w:val="26"/>
                <w:szCs w:val="26"/>
                <w:lang w:eastAsia="en-US"/>
              </w:rPr>
            </w:pPr>
            <w:r>
              <w:rPr>
                <w:rFonts w:ascii="Times New Roman" w:hAnsi="Times New Roman"/>
                <w:sz w:val="26"/>
                <w:szCs w:val="26"/>
                <w:lang w:eastAsia="en-US"/>
              </w:rPr>
              <w:t xml:space="preserve">Ответственный исполнитель программы </w:t>
            </w:r>
          </w:p>
        </w:tc>
        <w:tc>
          <w:tcPr>
            <w:tcW w:w="6804"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jc w:val="both"/>
              <w:rPr>
                <w:rFonts w:ascii="Times New Roman" w:hAnsi="Times New Roman"/>
                <w:sz w:val="26"/>
                <w:szCs w:val="26"/>
                <w:lang w:eastAsia="en-US"/>
              </w:rPr>
            </w:pPr>
            <w:r>
              <w:rPr>
                <w:rFonts w:ascii="Times New Roman" w:hAnsi="Times New Roman"/>
                <w:sz w:val="26"/>
                <w:szCs w:val="26"/>
                <w:lang w:eastAsia="en-US"/>
              </w:rPr>
              <w:t>Администрация (исполнительно-распорядительный орган) муниципального образования городское поселение «Поселок Середейский» (далее - Администрация ГП)</w:t>
            </w:r>
          </w:p>
        </w:tc>
      </w:tr>
      <w:tr w:rsidR="007D153E" w:rsidTr="007D153E">
        <w:tc>
          <w:tcPr>
            <w:tcW w:w="3119"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rPr>
                <w:rFonts w:ascii="Times New Roman" w:hAnsi="Times New Roman"/>
                <w:sz w:val="26"/>
                <w:szCs w:val="26"/>
                <w:lang w:eastAsia="en-US"/>
              </w:rPr>
            </w:pPr>
            <w:r>
              <w:rPr>
                <w:rFonts w:ascii="Times New Roman" w:hAnsi="Times New Roman"/>
                <w:sz w:val="26"/>
                <w:szCs w:val="26"/>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hideMark/>
          </w:tcPr>
          <w:p w:rsidR="007D153E" w:rsidRDefault="007D153E">
            <w:pPr>
              <w:spacing w:after="0" w:line="240" w:lineRule="auto"/>
              <w:rPr>
                <w:rFonts w:ascii="Times New Roman" w:hAnsi="Times New Roman"/>
                <w:sz w:val="26"/>
                <w:szCs w:val="26"/>
                <w:lang w:eastAsia="en-US"/>
              </w:rPr>
            </w:pPr>
            <w:r>
              <w:rPr>
                <w:rFonts w:ascii="Times New Roman" w:hAnsi="Times New Roman"/>
                <w:sz w:val="26"/>
                <w:szCs w:val="26"/>
                <w:lang w:eastAsia="en-US"/>
              </w:rPr>
              <w:t>Администрация ГП «Поселок Середейский»</w:t>
            </w:r>
          </w:p>
          <w:p w:rsidR="007D153E" w:rsidRDefault="007D153E">
            <w:pPr>
              <w:spacing w:after="0" w:line="240" w:lineRule="auto"/>
              <w:rPr>
                <w:rFonts w:ascii="Times New Roman" w:hAnsi="Times New Roman"/>
                <w:sz w:val="26"/>
                <w:szCs w:val="26"/>
                <w:lang w:eastAsia="en-US"/>
              </w:rPr>
            </w:pPr>
            <w:r>
              <w:rPr>
                <w:rFonts w:ascii="Times New Roman" w:hAnsi="Times New Roman"/>
                <w:sz w:val="26"/>
                <w:szCs w:val="26"/>
                <w:lang w:eastAsia="en-US"/>
              </w:rPr>
              <w:t>Граждане, проживающие в городском поселении «Поселок Середейский»,</w:t>
            </w:r>
          </w:p>
          <w:p w:rsidR="007D153E" w:rsidRDefault="007D153E">
            <w:pPr>
              <w:widowControl w:val="0"/>
              <w:autoSpaceDE w:val="0"/>
              <w:autoSpaceDN w:val="0"/>
              <w:adjustRightInd w:val="0"/>
              <w:spacing w:after="0" w:line="240" w:lineRule="auto"/>
              <w:jc w:val="both"/>
              <w:rPr>
                <w:rFonts w:ascii="Times New Roman" w:hAnsi="Times New Roman"/>
                <w:sz w:val="26"/>
                <w:szCs w:val="26"/>
                <w:lang w:eastAsia="en-US"/>
              </w:rPr>
            </w:pPr>
            <w:r>
              <w:rPr>
                <w:rFonts w:ascii="Times New Roman" w:hAnsi="Times New Roman"/>
                <w:sz w:val="26"/>
                <w:szCs w:val="26"/>
                <w:lang w:eastAsia="en-US"/>
              </w:rPr>
              <w:t>Предприятия, организации, учреждения</w:t>
            </w:r>
          </w:p>
        </w:tc>
      </w:tr>
      <w:tr w:rsidR="007D153E" w:rsidTr="007D153E">
        <w:tc>
          <w:tcPr>
            <w:tcW w:w="3119"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rPr>
                <w:rFonts w:ascii="Times New Roman" w:hAnsi="Times New Roman"/>
                <w:sz w:val="26"/>
                <w:szCs w:val="26"/>
                <w:lang w:eastAsia="en-US"/>
              </w:rPr>
            </w:pPr>
            <w:r>
              <w:rPr>
                <w:rFonts w:ascii="Times New Roman" w:hAnsi="Times New Roman"/>
                <w:sz w:val="26"/>
                <w:szCs w:val="26"/>
                <w:lang w:eastAsia="en-US"/>
              </w:rPr>
              <w:t xml:space="preserve">Цели программы </w:t>
            </w:r>
          </w:p>
        </w:tc>
        <w:tc>
          <w:tcPr>
            <w:tcW w:w="6804"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jc w:val="both"/>
              <w:rPr>
                <w:rFonts w:ascii="Times New Roman" w:hAnsi="Times New Roman"/>
                <w:sz w:val="26"/>
                <w:szCs w:val="26"/>
                <w:lang w:eastAsia="en-US"/>
              </w:rPr>
            </w:pPr>
            <w:r>
              <w:rPr>
                <w:rFonts w:ascii="Times New Roman" w:hAnsi="Times New Roman"/>
                <w:sz w:val="26"/>
                <w:szCs w:val="26"/>
                <w:lang w:eastAsia="en-US"/>
              </w:rPr>
              <w:t>Повышение уровня благоустройства нуждающихся в благоустройстве территорий общего пользования городского поселения «Поселок Середейский»</w:t>
            </w:r>
          </w:p>
        </w:tc>
      </w:tr>
      <w:tr w:rsidR="007D153E" w:rsidTr="007D153E">
        <w:tc>
          <w:tcPr>
            <w:tcW w:w="3119"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rPr>
                <w:rFonts w:ascii="Times New Roman" w:hAnsi="Times New Roman"/>
                <w:sz w:val="26"/>
                <w:szCs w:val="26"/>
                <w:lang w:eastAsia="en-US"/>
              </w:rPr>
            </w:pPr>
            <w:r>
              <w:rPr>
                <w:rFonts w:ascii="Times New Roman" w:hAnsi="Times New Roman"/>
                <w:sz w:val="26"/>
                <w:szCs w:val="26"/>
                <w:lang w:eastAsia="en-US"/>
              </w:rPr>
              <w:t xml:space="preserve">Задачи  программы </w:t>
            </w:r>
          </w:p>
        </w:tc>
        <w:tc>
          <w:tcPr>
            <w:tcW w:w="6804" w:type="dxa"/>
            <w:tcBorders>
              <w:top w:val="single" w:sz="4" w:space="0" w:color="auto"/>
              <w:left w:val="single" w:sz="4" w:space="0" w:color="auto"/>
              <w:bottom w:val="single" w:sz="4" w:space="0" w:color="auto"/>
              <w:right w:val="single" w:sz="4" w:space="0" w:color="auto"/>
            </w:tcBorders>
            <w:hideMark/>
          </w:tcPr>
          <w:p w:rsidR="007D153E" w:rsidRDefault="007D153E">
            <w:pPr>
              <w:spacing w:after="0" w:line="240" w:lineRule="auto"/>
              <w:rPr>
                <w:rFonts w:ascii="Times New Roman" w:hAnsi="Times New Roman"/>
                <w:color w:val="000000"/>
                <w:sz w:val="26"/>
                <w:szCs w:val="26"/>
                <w:lang w:eastAsia="en-US"/>
              </w:rPr>
            </w:pPr>
            <w:r>
              <w:rPr>
                <w:rFonts w:ascii="Times New Roman" w:hAnsi="Times New Roman"/>
                <w:color w:val="000000"/>
                <w:sz w:val="26"/>
                <w:szCs w:val="26"/>
                <w:lang w:eastAsia="en-US"/>
              </w:rPr>
              <w:t>1. Повышение уровня вовлеченности заинтересованных граждан, организаций в реализацию мероприятий по благоустройству территории городского поселения «Поселок Середейский».</w:t>
            </w:r>
          </w:p>
        </w:tc>
      </w:tr>
      <w:tr w:rsidR="007D153E" w:rsidTr="007D153E">
        <w:trPr>
          <w:trHeight w:val="599"/>
        </w:trPr>
        <w:tc>
          <w:tcPr>
            <w:tcW w:w="3119"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rPr>
                <w:rFonts w:ascii="Times New Roman" w:hAnsi="Times New Roman"/>
                <w:sz w:val="26"/>
                <w:szCs w:val="26"/>
                <w:lang w:eastAsia="en-US"/>
              </w:rPr>
            </w:pPr>
            <w:r>
              <w:rPr>
                <w:rFonts w:ascii="Times New Roman" w:hAnsi="Times New Roman"/>
                <w:sz w:val="26"/>
                <w:szCs w:val="26"/>
                <w:lang w:eastAsia="en-US"/>
              </w:rPr>
              <w:t xml:space="preserve">Целевые индикаторы и показатели   программы </w:t>
            </w:r>
          </w:p>
        </w:tc>
        <w:tc>
          <w:tcPr>
            <w:tcW w:w="6804"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jc w:val="both"/>
              <w:rPr>
                <w:rFonts w:ascii="Times New Roman" w:hAnsi="Times New Roman"/>
                <w:sz w:val="26"/>
                <w:szCs w:val="26"/>
                <w:lang w:eastAsia="en-US"/>
              </w:rPr>
            </w:pPr>
            <w:r>
              <w:rPr>
                <w:rFonts w:ascii="Times New Roman" w:hAnsi="Times New Roman"/>
                <w:sz w:val="26"/>
                <w:szCs w:val="26"/>
                <w:lang w:eastAsia="en-US"/>
              </w:rPr>
              <w:t>- количество благоустроенных общественных территорий</w:t>
            </w:r>
          </w:p>
          <w:p w:rsidR="007D153E" w:rsidRDefault="007D153E">
            <w:pPr>
              <w:widowControl w:val="0"/>
              <w:autoSpaceDE w:val="0"/>
              <w:autoSpaceDN w:val="0"/>
              <w:adjustRightInd w:val="0"/>
              <w:spacing w:after="0" w:line="240" w:lineRule="auto"/>
              <w:jc w:val="both"/>
              <w:rPr>
                <w:rFonts w:ascii="Times New Roman" w:hAnsi="Times New Roman"/>
                <w:sz w:val="26"/>
                <w:szCs w:val="26"/>
                <w:lang w:eastAsia="en-US"/>
              </w:rPr>
            </w:pPr>
            <w:r>
              <w:rPr>
                <w:rFonts w:ascii="Times New Roman" w:hAnsi="Times New Roman"/>
                <w:sz w:val="26"/>
                <w:szCs w:val="26"/>
                <w:lang w:eastAsia="en-US"/>
              </w:rPr>
              <w:t>площадь благоустроенных общественных  территорий;</w:t>
            </w:r>
          </w:p>
          <w:p w:rsidR="007D153E" w:rsidRDefault="007D153E">
            <w:pPr>
              <w:widowControl w:val="0"/>
              <w:autoSpaceDE w:val="0"/>
              <w:autoSpaceDN w:val="0"/>
              <w:adjustRightInd w:val="0"/>
              <w:spacing w:after="0" w:line="240" w:lineRule="auto"/>
              <w:jc w:val="both"/>
              <w:rPr>
                <w:rFonts w:ascii="Times New Roman" w:hAnsi="Times New Roman"/>
                <w:sz w:val="26"/>
                <w:szCs w:val="26"/>
                <w:lang w:eastAsia="en-US"/>
              </w:rPr>
            </w:pPr>
            <w:r>
              <w:rPr>
                <w:rFonts w:ascii="Times New Roman" w:hAnsi="Times New Roman"/>
                <w:sz w:val="26"/>
                <w:szCs w:val="26"/>
                <w:lang w:eastAsia="en-US"/>
              </w:rPr>
              <w:t>- доля благоустроенных общественных территорий по отношению к общему количеству  общественных территорий, нуждающихся в благоустройстве;</w:t>
            </w:r>
          </w:p>
        </w:tc>
      </w:tr>
      <w:tr w:rsidR="007D153E" w:rsidTr="007D153E">
        <w:tc>
          <w:tcPr>
            <w:tcW w:w="3119" w:type="dxa"/>
            <w:tcBorders>
              <w:top w:val="single" w:sz="4" w:space="0" w:color="auto"/>
              <w:left w:val="single" w:sz="4" w:space="0" w:color="auto"/>
              <w:bottom w:val="single" w:sz="4" w:space="0" w:color="auto"/>
              <w:right w:val="single" w:sz="4" w:space="0" w:color="auto"/>
            </w:tcBorders>
            <w:hideMark/>
          </w:tcPr>
          <w:p w:rsidR="007D153E" w:rsidRDefault="007D153E">
            <w:pPr>
              <w:spacing w:after="0" w:line="240" w:lineRule="auto"/>
              <w:rPr>
                <w:rFonts w:ascii="Times New Roman" w:hAnsi="Times New Roman"/>
                <w:color w:val="000000"/>
                <w:sz w:val="26"/>
                <w:szCs w:val="26"/>
                <w:lang w:eastAsia="en-US"/>
              </w:rPr>
            </w:pPr>
            <w:r>
              <w:rPr>
                <w:rFonts w:ascii="Times New Roman" w:hAnsi="Times New Roman"/>
                <w:color w:val="000000"/>
                <w:sz w:val="26"/>
                <w:szCs w:val="26"/>
                <w:lang w:eastAsia="en-US"/>
              </w:rPr>
              <w:t xml:space="preserve">Срок реализации программы </w:t>
            </w:r>
          </w:p>
        </w:tc>
        <w:tc>
          <w:tcPr>
            <w:tcW w:w="6804" w:type="dxa"/>
            <w:tcBorders>
              <w:top w:val="single" w:sz="4" w:space="0" w:color="auto"/>
              <w:left w:val="single" w:sz="4" w:space="0" w:color="auto"/>
              <w:bottom w:val="single" w:sz="4" w:space="0" w:color="auto"/>
              <w:right w:val="single" w:sz="4" w:space="0" w:color="auto"/>
            </w:tcBorders>
            <w:vAlign w:val="center"/>
            <w:hideMark/>
          </w:tcPr>
          <w:p w:rsidR="007D153E" w:rsidRDefault="007D153E" w:rsidP="00946577">
            <w:pPr>
              <w:spacing w:after="0" w:line="240" w:lineRule="auto"/>
              <w:rPr>
                <w:rFonts w:ascii="Times New Roman" w:hAnsi="Times New Roman"/>
                <w:color w:val="000000"/>
                <w:sz w:val="26"/>
                <w:szCs w:val="26"/>
                <w:lang w:eastAsia="en-US"/>
              </w:rPr>
            </w:pPr>
            <w:r>
              <w:rPr>
                <w:rFonts w:ascii="Times New Roman" w:hAnsi="Times New Roman"/>
                <w:color w:val="000000"/>
                <w:sz w:val="26"/>
                <w:szCs w:val="26"/>
                <w:lang w:eastAsia="en-US"/>
              </w:rPr>
              <w:t xml:space="preserve">2018 - </w:t>
            </w:r>
            <w:r w:rsidR="00946577">
              <w:rPr>
                <w:rFonts w:ascii="Times New Roman" w:hAnsi="Times New Roman"/>
                <w:color w:val="000000"/>
                <w:sz w:val="26"/>
                <w:szCs w:val="26"/>
                <w:lang w:eastAsia="en-US"/>
              </w:rPr>
              <w:t>2030</w:t>
            </w:r>
            <w:r>
              <w:rPr>
                <w:rFonts w:ascii="Times New Roman" w:hAnsi="Times New Roman"/>
                <w:color w:val="000000"/>
                <w:sz w:val="26"/>
                <w:szCs w:val="26"/>
                <w:lang w:eastAsia="en-US"/>
              </w:rPr>
              <w:t xml:space="preserve"> годы</w:t>
            </w:r>
          </w:p>
        </w:tc>
      </w:tr>
      <w:tr w:rsidR="007D153E" w:rsidTr="007D153E">
        <w:trPr>
          <w:trHeight w:val="1319"/>
        </w:trPr>
        <w:tc>
          <w:tcPr>
            <w:tcW w:w="3119"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rPr>
                <w:rFonts w:ascii="Times New Roman" w:hAnsi="Times New Roman"/>
                <w:sz w:val="26"/>
                <w:szCs w:val="26"/>
                <w:lang w:eastAsia="en-US"/>
              </w:rPr>
            </w:pPr>
            <w:r>
              <w:rPr>
                <w:rFonts w:ascii="Times New Roman" w:hAnsi="Times New Roman"/>
                <w:sz w:val="26"/>
                <w:szCs w:val="26"/>
                <w:lang w:eastAsia="en-US"/>
              </w:rPr>
              <w:t xml:space="preserve">Объемы и источники финансового обеспечения программы </w:t>
            </w:r>
          </w:p>
        </w:tc>
        <w:tc>
          <w:tcPr>
            <w:tcW w:w="6804"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jc w:val="both"/>
              <w:rPr>
                <w:rFonts w:ascii="Times New Roman" w:hAnsi="Times New Roman"/>
                <w:sz w:val="26"/>
                <w:szCs w:val="26"/>
                <w:lang w:eastAsia="en-US"/>
              </w:rPr>
            </w:pPr>
            <w:r>
              <w:rPr>
                <w:rFonts w:ascii="Times New Roman" w:hAnsi="Times New Roman"/>
                <w:sz w:val="26"/>
                <w:szCs w:val="26"/>
                <w:lang w:eastAsia="en-US"/>
              </w:rPr>
              <w:t xml:space="preserve"> Общий объем финансирования программы определяется ежегодно при утверждении бюджета городского поселения «Поселок Середейский» за счет бюджетных ассигнований;</w:t>
            </w:r>
          </w:p>
          <w:p w:rsidR="007D153E" w:rsidRDefault="007D153E">
            <w:pPr>
              <w:pStyle w:val="a3"/>
              <w:widowControl w:val="0"/>
              <w:autoSpaceDE w:val="0"/>
              <w:autoSpaceDN w:val="0"/>
              <w:adjustRightInd w:val="0"/>
              <w:spacing w:after="0" w:line="240" w:lineRule="auto"/>
              <w:ind w:left="363"/>
              <w:jc w:val="both"/>
              <w:rPr>
                <w:rFonts w:ascii="Times New Roman" w:hAnsi="Times New Roman"/>
                <w:sz w:val="26"/>
                <w:szCs w:val="26"/>
                <w:lang w:eastAsia="en-US"/>
              </w:rPr>
            </w:pPr>
            <w:r>
              <w:rPr>
                <w:rFonts w:ascii="Times New Roman" w:hAnsi="Times New Roman"/>
                <w:sz w:val="26"/>
                <w:szCs w:val="26"/>
                <w:lang w:eastAsia="en-US"/>
              </w:rPr>
              <w:t xml:space="preserve"> </w:t>
            </w:r>
          </w:p>
        </w:tc>
      </w:tr>
      <w:tr w:rsidR="007D153E" w:rsidTr="007D153E">
        <w:tc>
          <w:tcPr>
            <w:tcW w:w="3119"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rPr>
                <w:rFonts w:ascii="Times New Roman" w:hAnsi="Times New Roman"/>
                <w:sz w:val="26"/>
                <w:szCs w:val="26"/>
                <w:lang w:eastAsia="en-US"/>
              </w:rPr>
            </w:pPr>
            <w:r>
              <w:rPr>
                <w:rFonts w:ascii="Times New Roman" w:hAnsi="Times New Roman"/>
                <w:sz w:val="26"/>
                <w:szCs w:val="26"/>
                <w:lang w:eastAsia="en-US"/>
              </w:rPr>
              <w:t>Ожидаемые конечные результаты программы</w:t>
            </w:r>
          </w:p>
        </w:tc>
        <w:tc>
          <w:tcPr>
            <w:tcW w:w="6804"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jc w:val="both"/>
              <w:rPr>
                <w:rFonts w:ascii="Times New Roman" w:hAnsi="Times New Roman"/>
                <w:sz w:val="26"/>
                <w:szCs w:val="26"/>
                <w:lang w:eastAsia="en-US"/>
              </w:rPr>
            </w:pPr>
            <w:r>
              <w:rPr>
                <w:rFonts w:ascii="Times New Roman" w:hAnsi="Times New Roman"/>
                <w:sz w:val="26"/>
                <w:szCs w:val="26"/>
                <w:lang w:eastAsia="en-US"/>
              </w:rPr>
              <w:t>Увеличение количества благоустроенных общественных  территорий;</w:t>
            </w:r>
          </w:p>
        </w:tc>
      </w:tr>
      <w:tr w:rsidR="007D153E" w:rsidTr="007D153E">
        <w:tc>
          <w:tcPr>
            <w:tcW w:w="3119" w:type="dxa"/>
            <w:tcBorders>
              <w:top w:val="single" w:sz="4" w:space="0" w:color="auto"/>
              <w:left w:val="single" w:sz="4" w:space="0" w:color="auto"/>
              <w:bottom w:val="single" w:sz="4" w:space="0" w:color="auto"/>
              <w:right w:val="single" w:sz="4" w:space="0" w:color="auto"/>
            </w:tcBorders>
          </w:tcPr>
          <w:p w:rsidR="007D153E" w:rsidRDefault="007D153E">
            <w:pPr>
              <w:widowControl w:val="0"/>
              <w:autoSpaceDE w:val="0"/>
              <w:autoSpaceDN w:val="0"/>
              <w:adjustRightInd w:val="0"/>
              <w:spacing w:after="0" w:line="240" w:lineRule="auto"/>
              <w:rPr>
                <w:rFonts w:ascii="Times New Roman" w:hAnsi="Times New Roman"/>
                <w:sz w:val="26"/>
                <w:szCs w:val="26"/>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jc w:val="both"/>
              <w:rPr>
                <w:rFonts w:ascii="Times New Roman" w:hAnsi="Times New Roman"/>
                <w:sz w:val="26"/>
                <w:szCs w:val="26"/>
                <w:lang w:eastAsia="en-US"/>
              </w:rPr>
            </w:pPr>
            <w:r>
              <w:rPr>
                <w:rFonts w:ascii="Times New Roman" w:hAnsi="Times New Roman"/>
                <w:sz w:val="26"/>
                <w:szCs w:val="26"/>
                <w:lang w:eastAsia="en-US"/>
              </w:rPr>
              <w:t xml:space="preserve">Увеличение доли благоустроенных общественных </w:t>
            </w:r>
            <w:r>
              <w:rPr>
                <w:rFonts w:ascii="Times New Roman" w:hAnsi="Times New Roman"/>
                <w:sz w:val="26"/>
                <w:szCs w:val="26"/>
                <w:lang w:eastAsia="en-US"/>
              </w:rPr>
              <w:lastRenderedPageBreak/>
              <w:t>территорий по отношению к общему количеству  общественных территорий, нуждающихся в благоустройстве;</w:t>
            </w:r>
          </w:p>
        </w:tc>
      </w:tr>
      <w:tr w:rsidR="007D153E" w:rsidTr="007D153E">
        <w:trPr>
          <w:trHeight w:val="1424"/>
        </w:trPr>
        <w:tc>
          <w:tcPr>
            <w:tcW w:w="3119" w:type="dxa"/>
            <w:tcBorders>
              <w:top w:val="single" w:sz="4" w:space="0" w:color="auto"/>
              <w:left w:val="single" w:sz="4" w:space="0" w:color="auto"/>
              <w:bottom w:val="single" w:sz="4" w:space="0" w:color="auto"/>
              <w:right w:val="single" w:sz="4" w:space="0" w:color="auto"/>
            </w:tcBorders>
          </w:tcPr>
          <w:p w:rsidR="007D153E" w:rsidRDefault="007D153E">
            <w:pPr>
              <w:widowControl w:val="0"/>
              <w:autoSpaceDE w:val="0"/>
              <w:autoSpaceDN w:val="0"/>
              <w:adjustRightInd w:val="0"/>
              <w:spacing w:after="0" w:line="240" w:lineRule="auto"/>
              <w:rPr>
                <w:rFonts w:ascii="Times New Roman" w:hAnsi="Times New Roman"/>
                <w:sz w:val="26"/>
                <w:szCs w:val="26"/>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7D153E" w:rsidRDefault="007D153E">
            <w:pPr>
              <w:widowControl w:val="0"/>
              <w:autoSpaceDE w:val="0"/>
              <w:autoSpaceDN w:val="0"/>
              <w:adjustRightInd w:val="0"/>
              <w:spacing w:after="0" w:line="240" w:lineRule="auto"/>
              <w:jc w:val="both"/>
              <w:rPr>
                <w:rFonts w:ascii="Times New Roman" w:hAnsi="Times New Roman"/>
                <w:sz w:val="26"/>
                <w:szCs w:val="26"/>
                <w:lang w:eastAsia="en-US"/>
              </w:rPr>
            </w:pPr>
            <w:r>
              <w:rPr>
                <w:rFonts w:ascii="Times New Roman" w:hAnsi="Times New Roman"/>
                <w:sz w:val="26"/>
                <w:szCs w:val="26"/>
                <w:lang w:eastAsia="en-US"/>
              </w:rPr>
              <w:t>Увеличение доли площади благоустроенных общественных  территорий к общей площади  общественных территорий нуждающихся в благоустройстве;</w:t>
            </w:r>
          </w:p>
        </w:tc>
      </w:tr>
      <w:tr w:rsidR="007D153E" w:rsidTr="007D153E">
        <w:tc>
          <w:tcPr>
            <w:tcW w:w="3119" w:type="dxa"/>
            <w:tcBorders>
              <w:top w:val="single" w:sz="4" w:space="0" w:color="auto"/>
              <w:left w:val="single" w:sz="4" w:space="0" w:color="auto"/>
              <w:bottom w:val="single" w:sz="4" w:space="0" w:color="auto"/>
              <w:right w:val="single" w:sz="4" w:space="0" w:color="auto"/>
            </w:tcBorders>
            <w:hideMark/>
          </w:tcPr>
          <w:p w:rsidR="007D153E" w:rsidRDefault="007D153E">
            <w:pPr>
              <w:spacing w:after="0" w:line="240" w:lineRule="auto"/>
              <w:rPr>
                <w:rFonts w:ascii="Times New Roman" w:hAnsi="Times New Roman"/>
                <w:color w:val="000000"/>
                <w:sz w:val="26"/>
                <w:szCs w:val="26"/>
                <w:lang w:eastAsia="en-US"/>
              </w:rPr>
            </w:pPr>
            <w:r>
              <w:rPr>
                <w:rFonts w:ascii="Times New Roman" w:hAnsi="Times New Roman"/>
                <w:color w:val="000000"/>
                <w:sz w:val="26"/>
                <w:szCs w:val="26"/>
                <w:lang w:eastAsia="en-US"/>
              </w:rPr>
              <w:t xml:space="preserve">Система организации </w:t>
            </w:r>
            <w:proofErr w:type="gramStart"/>
            <w:r>
              <w:rPr>
                <w:rFonts w:ascii="Times New Roman" w:hAnsi="Times New Roman"/>
                <w:color w:val="000000"/>
                <w:sz w:val="26"/>
                <w:szCs w:val="26"/>
                <w:lang w:eastAsia="en-US"/>
              </w:rPr>
              <w:t>контроля за</w:t>
            </w:r>
            <w:proofErr w:type="gramEnd"/>
            <w:r>
              <w:rPr>
                <w:rFonts w:ascii="Times New Roman" w:hAnsi="Times New Roman"/>
                <w:color w:val="000000"/>
                <w:sz w:val="26"/>
                <w:szCs w:val="26"/>
                <w:lang w:eastAsia="en-US"/>
              </w:rPr>
              <w:t xml:space="preserve"> исполнением программы</w:t>
            </w:r>
          </w:p>
        </w:tc>
        <w:tc>
          <w:tcPr>
            <w:tcW w:w="6804" w:type="dxa"/>
            <w:tcBorders>
              <w:top w:val="single" w:sz="4" w:space="0" w:color="auto"/>
              <w:left w:val="single" w:sz="4" w:space="0" w:color="auto"/>
              <w:bottom w:val="single" w:sz="4" w:space="0" w:color="auto"/>
              <w:right w:val="single" w:sz="4" w:space="0" w:color="auto"/>
            </w:tcBorders>
            <w:vAlign w:val="bottom"/>
            <w:hideMark/>
          </w:tcPr>
          <w:p w:rsidR="007D153E" w:rsidRDefault="007D153E">
            <w:pPr>
              <w:spacing w:after="0" w:line="240" w:lineRule="auto"/>
              <w:jc w:val="both"/>
              <w:rPr>
                <w:rFonts w:ascii="Times New Roman" w:hAnsi="Times New Roman"/>
                <w:iCs/>
                <w:color w:val="000000"/>
                <w:sz w:val="26"/>
                <w:szCs w:val="26"/>
                <w:shd w:val="clear" w:color="auto" w:fill="FDFDFD"/>
                <w:lang w:eastAsia="en-US"/>
              </w:rPr>
            </w:pPr>
            <w:proofErr w:type="gramStart"/>
            <w:r>
              <w:rPr>
                <w:rFonts w:ascii="Times New Roman" w:hAnsi="Times New Roman"/>
                <w:iCs/>
                <w:color w:val="000000"/>
                <w:sz w:val="26"/>
                <w:szCs w:val="26"/>
                <w:shd w:val="clear" w:color="auto" w:fill="FDFDFD"/>
                <w:lang w:eastAsia="en-US"/>
              </w:rPr>
              <w:t>Контроль за</w:t>
            </w:r>
            <w:proofErr w:type="gramEnd"/>
            <w:r>
              <w:rPr>
                <w:rFonts w:ascii="Times New Roman" w:hAnsi="Times New Roman"/>
                <w:iCs/>
                <w:color w:val="000000"/>
                <w:sz w:val="26"/>
                <w:szCs w:val="26"/>
                <w:shd w:val="clear" w:color="auto" w:fill="FDFDFD"/>
                <w:lang w:eastAsia="en-US"/>
              </w:rPr>
              <w:t xml:space="preserve"> ходом реализации программы осуществляет</w:t>
            </w:r>
          </w:p>
          <w:p w:rsidR="007D153E" w:rsidRDefault="007D153E">
            <w:pPr>
              <w:spacing w:after="0" w:line="240" w:lineRule="auto"/>
              <w:jc w:val="both"/>
              <w:rPr>
                <w:rFonts w:ascii="Times New Roman" w:hAnsi="Times New Roman"/>
                <w:sz w:val="26"/>
                <w:szCs w:val="26"/>
                <w:lang w:eastAsia="en-US"/>
              </w:rPr>
            </w:pPr>
            <w:r>
              <w:rPr>
                <w:rFonts w:ascii="Times New Roman" w:hAnsi="Times New Roman"/>
                <w:iCs/>
                <w:color w:val="000000"/>
                <w:sz w:val="26"/>
                <w:szCs w:val="26"/>
                <w:shd w:val="clear" w:color="auto" w:fill="FDFDFD"/>
                <w:lang w:eastAsia="en-US"/>
              </w:rPr>
              <w:t>- Общественная комиссия муниципального образования  городское  поселение «Поселок Середейский»,</w:t>
            </w:r>
          </w:p>
          <w:p w:rsidR="007D153E" w:rsidRDefault="007D153E">
            <w:pPr>
              <w:spacing w:after="0" w:line="240" w:lineRule="auto"/>
              <w:jc w:val="both"/>
              <w:rPr>
                <w:rFonts w:ascii="Times New Roman" w:hAnsi="Times New Roman"/>
                <w:iCs/>
                <w:color w:val="000000"/>
                <w:sz w:val="26"/>
                <w:szCs w:val="26"/>
                <w:shd w:val="clear" w:color="auto" w:fill="FDFDFD"/>
                <w:lang w:eastAsia="en-US"/>
              </w:rPr>
            </w:pPr>
            <w:r>
              <w:rPr>
                <w:rFonts w:ascii="Times New Roman" w:hAnsi="Times New Roman"/>
                <w:sz w:val="26"/>
                <w:szCs w:val="26"/>
                <w:lang w:eastAsia="en-US"/>
              </w:rPr>
              <w:t>- Администрация (исполнительно - распорядительный  орган) муниципального образования городское поселение  «Поселок Середейский»,</w:t>
            </w:r>
          </w:p>
          <w:p w:rsidR="007D153E" w:rsidRDefault="007D153E">
            <w:pPr>
              <w:widowControl w:val="0"/>
              <w:autoSpaceDE w:val="0"/>
              <w:autoSpaceDN w:val="0"/>
              <w:adjustRightInd w:val="0"/>
              <w:spacing w:after="0" w:line="240" w:lineRule="auto"/>
              <w:jc w:val="both"/>
              <w:rPr>
                <w:rFonts w:ascii="Times New Roman" w:hAnsi="Times New Roman"/>
                <w:iCs/>
                <w:color w:val="000000"/>
                <w:sz w:val="26"/>
                <w:szCs w:val="26"/>
                <w:shd w:val="clear" w:color="auto" w:fill="FDFDFD"/>
                <w:lang w:eastAsia="en-US"/>
              </w:rPr>
            </w:pPr>
            <w:r>
              <w:rPr>
                <w:rFonts w:ascii="Times New Roman" w:hAnsi="Times New Roman"/>
                <w:iCs/>
                <w:color w:val="000000"/>
                <w:sz w:val="26"/>
                <w:szCs w:val="26"/>
                <w:shd w:val="clear" w:color="auto" w:fill="FDFDFD"/>
                <w:lang w:eastAsia="en-US"/>
              </w:rPr>
              <w:t>- Муниципальный финансовый контроль за использованием сре</w:t>
            </w:r>
            <w:proofErr w:type="gramStart"/>
            <w:r>
              <w:rPr>
                <w:rFonts w:ascii="Times New Roman" w:hAnsi="Times New Roman"/>
                <w:iCs/>
                <w:color w:val="000000"/>
                <w:sz w:val="26"/>
                <w:szCs w:val="26"/>
                <w:shd w:val="clear" w:color="auto" w:fill="FDFDFD"/>
                <w:lang w:eastAsia="en-US"/>
              </w:rPr>
              <w:t>дств в х</w:t>
            </w:r>
            <w:proofErr w:type="gramEnd"/>
            <w:r>
              <w:rPr>
                <w:rFonts w:ascii="Times New Roman" w:hAnsi="Times New Roman"/>
                <w:iCs/>
                <w:color w:val="000000"/>
                <w:sz w:val="26"/>
                <w:szCs w:val="26"/>
                <w:shd w:val="clear" w:color="auto" w:fill="FDFDFD"/>
                <w:lang w:eastAsia="en-US"/>
              </w:rPr>
              <w:t xml:space="preserve">оде реализации подпрограммы осуществляет </w:t>
            </w:r>
            <w:r>
              <w:rPr>
                <w:rFonts w:ascii="Times New Roman" w:hAnsi="Times New Roman"/>
                <w:iCs/>
                <w:sz w:val="26"/>
                <w:szCs w:val="26"/>
                <w:shd w:val="clear" w:color="auto" w:fill="FDFDFD"/>
                <w:lang w:eastAsia="en-US"/>
              </w:rPr>
              <w:t>Отдел финансов (финансовый орган) Администрации (исполнительно-</w:t>
            </w:r>
            <w:r>
              <w:rPr>
                <w:rFonts w:ascii="Times New Roman" w:hAnsi="Times New Roman"/>
                <w:iCs/>
                <w:color w:val="000000"/>
                <w:sz w:val="26"/>
                <w:szCs w:val="26"/>
                <w:shd w:val="clear" w:color="auto" w:fill="FDFDFD"/>
                <w:lang w:eastAsia="en-US"/>
              </w:rPr>
              <w:t>распорядительный орган) муниципального района   «</w:t>
            </w:r>
            <w:proofErr w:type="spellStart"/>
            <w:r>
              <w:rPr>
                <w:rFonts w:ascii="Times New Roman" w:hAnsi="Times New Roman"/>
                <w:iCs/>
                <w:color w:val="000000"/>
                <w:sz w:val="26"/>
                <w:szCs w:val="26"/>
                <w:shd w:val="clear" w:color="auto" w:fill="FDFDFD"/>
                <w:lang w:eastAsia="en-US"/>
              </w:rPr>
              <w:t>Сухиничский</w:t>
            </w:r>
            <w:proofErr w:type="spellEnd"/>
            <w:r>
              <w:rPr>
                <w:rFonts w:ascii="Times New Roman" w:hAnsi="Times New Roman"/>
                <w:iCs/>
                <w:color w:val="000000"/>
                <w:sz w:val="26"/>
                <w:szCs w:val="26"/>
                <w:shd w:val="clear" w:color="auto" w:fill="FDFDFD"/>
                <w:lang w:eastAsia="en-US"/>
              </w:rPr>
              <w:t xml:space="preserve"> район».</w:t>
            </w:r>
          </w:p>
        </w:tc>
      </w:tr>
    </w:tbl>
    <w:p w:rsidR="007D153E" w:rsidRDefault="007D153E" w:rsidP="007D153E">
      <w:pPr>
        <w:spacing w:after="0" w:line="240" w:lineRule="auto"/>
        <w:rPr>
          <w:rFonts w:ascii="Times New Roman" w:eastAsia="Times New Roman" w:hAnsi="Times New Roman"/>
          <w:sz w:val="24"/>
          <w:szCs w:val="24"/>
        </w:rPr>
        <w:sectPr w:rsidR="007D153E">
          <w:pgSz w:w="11907" w:h="16840"/>
          <w:pgMar w:top="851" w:right="1021" w:bottom="794" w:left="1021" w:header="720" w:footer="720" w:gutter="0"/>
          <w:cols w:space="720"/>
        </w:sectPr>
      </w:pPr>
    </w:p>
    <w:p w:rsidR="000A33EE" w:rsidRDefault="000A33EE" w:rsidP="00DB0ABC">
      <w:pPr>
        <w:shd w:val="clear" w:color="auto" w:fill="FFFFFF"/>
        <w:tabs>
          <w:tab w:val="left" w:pos="3285"/>
        </w:tabs>
        <w:spacing w:line="270" w:lineRule="atLeast"/>
        <w:rPr>
          <w:rFonts w:ascii="Helvetica" w:hAnsi="Helvetica" w:cs="Helvetica"/>
          <w:color w:val="333333"/>
          <w:sz w:val="20"/>
        </w:rPr>
      </w:pPr>
    </w:p>
    <w:p w:rsidR="000A33EE" w:rsidRPr="000A33EE" w:rsidRDefault="00DB0ABC" w:rsidP="00156AB1">
      <w:pPr>
        <w:shd w:val="clear" w:color="auto" w:fill="FFFFFF"/>
        <w:tabs>
          <w:tab w:val="left" w:pos="1455"/>
        </w:tabs>
        <w:spacing w:line="270" w:lineRule="atLeast"/>
        <w:jc w:val="center"/>
        <w:rPr>
          <w:rFonts w:ascii="Times New Roman" w:hAnsi="Times New Roman"/>
          <w:color w:val="333333"/>
          <w:sz w:val="26"/>
          <w:szCs w:val="26"/>
        </w:rPr>
      </w:pPr>
      <w:r>
        <w:rPr>
          <w:rFonts w:ascii="Times New Roman" w:hAnsi="Times New Roman"/>
          <w:b/>
          <w:color w:val="000000"/>
          <w:sz w:val="26"/>
          <w:szCs w:val="26"/>
        </w:rPr>
        <w:t>1. </w:t>
      </w:r>
      <w:r w:rsidR="000A33EE" w:rsidRPr="000A33EE">
        <w:rPr>
          <w:rFonts w:ascii="Times New Roman" w:hAnsi="Times New Roman"/>
          <w:b/>
          <w:color w:val="000000"/>
          <w:sz w:val="26"/>
          <w:szCs w:val="26"/>
        </w:rPr>
        <w:t>Основные характеристики реализации Программы</w:t>
      </w:r>
    </w:p>
    <w:p w:rsidR="000A33EE" w:rsidRPr="000A33EE" w:rsidRDefault="000A33EE" w:rsidP="00882988">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реализации муниципальной программы.</w:t>
      </w:r>
    </w:p>
    <w:p w:rsidR="000A33EE" w:rsidRPr="000A33EE" w:rsidRDefault="000A33EE" w:rsidP="00882988">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0A33EE">
        <w:rPr>
          <w:rFonts w:ascii="Times New Roman" w:hAnsi="Times New Roman"/>
          <w:color w:val="000000"/>
          <w:sz w:val="26"/>
          <w:szCs w:val="26"/>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городского поселения «Поселок Середейский»  многоквартирными домами истек, практически не производятся работы по озеленению дворовых территорий, малое количество</w:t>
      </w:r>
      <w:proofErr w:type="gramEnd"/>
      <w:r w:rsidRPr="000A33EE">
        <w:rPr>
          <w:rFonts w:ascii="Times New Roman" w:hAnsi="Times New Roman"/>
          <w:color w:val="000000"/>
          <w:sz w:val="26"/>
          <w:szCs w:val="26"/>
        </w:rPr>
        <w:t xml:space="preserve"> парковочных карманов для временного хранения автомобилей, недостаточно оборудованных детских и спортивных площадок.</w:t>
      </w:r>
    </w:p>
    <w:p w:rsidR="000A33EE" w:rsidRPr="000A33EE" w:rsidRDefault="000A33EE" w:rsidP="00882988">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 xml:space="preserve">Существующее положение обусловлено рядом факторов: нарушение градостроительных норм при застройке  территорий поселения,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0A33EE" w:rsidRPr="000A33EE" w:rsidRDefault="000A33EE" w:rsidP="00882988">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парковочных карманов для временного хранения автомобилей. </w:t>
      </w:r>
    </w:p>
    <w:p w:rsidR="000A33EE" w:rsidRPr="000A33EE" w:rsidRDefault="000A33EE" w:rsidP="00882988">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0A33EE" w:rsidRPr="000A33EE" w:rsidRDefault="000A33EE" w:rsidP="00882988">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0A33EE" w:rsidRPr="000A33EE" w:rsidRDefault="000A33EE" w:rsidP="00882988">
      <w:pPr>
        <w:shd w:val="clear" w:color="auto" w:fill="FFFFFF"/>
        <w:tabs>
          <w:tab w:val="left" w:pos="1455"/>
        </w:tabs>
        <w:spacing w:line="270" w:lineRule="atLeast"/>
        <w:ind w:firstLine="567"/>
        <w:jc w:val="both"/>
        <w:rPr>
          <w:rFonts w:ascii="Times New Roman" w:hAnsi="Times New Roman"/>
          <w:color w:val="333333"/>
          <w:sz w:val="26"/>
          <w:szCs w:val="26"/>
        </w:rPr>
      </w:pPr>
      <w:proofErr w:type="gramStart"/>
      <w:r w:rsidRPr="000A33EE">
        <w:rPr>
          <w:rFonts w:ascii="Times New Roman" w:hAnsi="Times New Roman"/>
          <w:color w:val="000000"/>
          <w:sz w:val="26"/>
          <w:szCs w:val="26"/>
        </w:rPr>
        <w:lastRenderedPageBreak/>
        <w:t xml:space="preserve">Важнейшей задачей органов местного самоуправления  городского поселения «Поселок Середейский»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и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0A33EE" w:rsidRPr="000A33EE" w:rsidRDefault="000A33EE" w:rsidP="00882988">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sidRPr="000A33EE">
        <w:rPr>
          <w:rFonts w:ascii="Times New Roman" w:hAnsi="Times New Roman"/>
          <w:bCs/>
          <w:color w:val="000000"/>
          <w:sz w:val="26"/>
          <w:szCs w:val="26"/>
        </w:rPr>
        <w:t>«Формирование современной городской среды муниципального образования городское поселение «Поселок</w:t>
      </w:r>
      <w:r w:rsidR="002602A9">
        <w:rPr>
          <w:rFonts w:ascii="Times New Roman" w:hAnsi="Times New Roman"/>
          <w:bCs/>
          <w:color w:val="000000"/>
          <w:sz w:val="26"/>
          <w:szCs w:val="26"/>
        </w:rPr>
        <w:t xml:space="preserve"> Середейский» на 2018-2024 годы</w:t>
      </w:r>
      <w:r w:rsidRPr="000A33EE">
        <w:rPr>
          <w:rFonts w:ascii="Times New Roman" w:hAnsi="Times New Roman"/>
          <w:bCs/>
          <w:color w:val="000000"/>
          <w:sz w:val="26"/>
          <w:szCs w:val="26"/>
        </w:rPr>
        <w:t xml:space="preserve">» </w:t>
      </w:r>
      <w:r w:rsidRPr="000A33EE">
        <w:rPr>
          <w:rFonts w:ascii="Times New Roman" w:hAnsi="Times New Roman"/>
          <w:color w:val="000000"/>
          <w:sz w:val="26"/>
          <w:szCs w:val="26"/>
        </w:rPr>
        <w:t>(далее–муниципальная программа), которой предусматривается целенаправленная работа по следующим направлениям:</w:t>
      </w:r>
    </w:p>
    <w:p w:rsidR="000A33EE" w:rsidRPr="000A33EE" w:rsidRDefault="000A33EE" w:rsidP="00882988">
      <w:pPr>
        <w:shd w:val="clear" w:color="auto" w:fill="FFFFFF"/>
        <w:tabs>
          <w:tab w:val="left" w:pos="1455"/>
        </w:tabs>
        <w:spacing w:line="270" w:lineRule="atLeast"/>
        <w:ind w:firstLine="284"/>
        <w:jc w:val="both"/>
        <w:rPr>
          <w:rFonts w:ascii="Times New Roman" w:hAnsi="Times New Roman"/>
          <w:color w:val="333333"/>
          <w:sz w:val="26"/>
          <w:szCs w:val="26"/>
        </w:rPr>
      </w:pPr>
      <w:r w:rsidRPr="000A33EE">
        <w:rPr>
          <w:rFonts w:ascii="Times New Roman" w:hAnsi="Times New Roman"/>
          <w:color w:val="000000"/>
          <w:sz w:val="26"/>
          <w:szCs w:val="26"/>
        </w:rPr>
        <w:t>ремонт асфальтобетонного покрытия дворовых территорий, в том числе места парковочных карманов автотранспортных средств, тротуаров и автомобильных дорог, образующие проезды к территориям, прилегающим к многоквартирным домам  городского поселения  проездов к ним;</w:t>
      </w:r>
    </w:p>
    <w:p w:rsidR="000A33EE" w:rsidRPr="000A33EE" w:rsidRDefault="000A33EE" w:rsidP="00882988">
      <w:pPr>
        <w:shd w:val="clear" w:color="auto" w:fill="FFFFFF"/>
        <w:tabs>
          <w:tab w:val="left" w:pos="1455"/>
        </w:tabs>
        <w:spacing w:line="270" w:lineRule="atLeast"/>
        <w:ind w:firstLine="284"/>
        <w:jc w:val="both"/>
        <w:rPr>
          <w:rFonts w:ascii="Times New Roman" w:hAnsi="Times New Roman"/>
          <w:color w:val="333333"/>
          <w:sz w:val="26"/>
          <w:szCs w:val="26"/>
        </w:rPr>
      </w:pPr>
      <w:r w:rsidRPr="000A33EE">
        <w:rPr>
          <w:rFonts w:ascii="Times New Roman" w:hAnsi="Times New Roman"/>
          <w:color w:val="000000"/>
          <w:sz w:val="26"/>
          <w:szCs w:val="26"/>
        </w:rPr>
        <w:t xml:space="preserve">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0A33EE" w:rsidRPr="000A33EE" w:rsidRDefault="000A33EE" w:rsidP="00882988">
      <w:pPr>
        <w:shd w:val="clear" w:color="auto" w:fill="FFFFFF"/>
        <w:tabs>
          <w:tab w:val="left" w:pos="1455"/>
        </w:tabs>
        <w:spacing w:line="270" w:lineRule="atLeast"/>
        <w:ind w:firstLine="284"/>
        <w:jc w:val="both"/>
        <w:rPr>
          <w:rFonts w:ascii="Times New Roman" w:hAnsi="Times New Roman"/>
          <w:color w:val="333333"/>
          <w:sz w:val="26"/>
          <w:szCs w:val="26"/>
        </w:rPr>
      </w:pPr>
      <w:r w:rsidRPr="000A33EE">
        <w:rPr>
          <w:rFonts w:ascii="Times New Roman" w:hAnsi="Times New Roman"/>
          <w:color w:val="000000"/>
          <w:sz w:val="26"/>
          <w:szCs w:val="26"/>
        </w:rPr>
        <w:t xml:space="preserve">ремонт конструктивных элементов, расположенных в дворовых территориях жилых домов; </w:t>
      </w:r>
    </w:p>
    <w:p w:rsidR="000A33EE" w:rsidRPr="000A33EE" w:rsidRDefault="000A33EE" w:rsidP="000A33EE">
      <w:pPr>
        <w:shd w:val="clear" w:color="auto" w:fill="FFFFFF"/>
        <w:tabs>
          <w:tab w:val="left" w:pos="1455"/>
        </w:tabs>
        <w:spacing w:line="270" w:lineRule="atLeast"/>
        <w:jc w:val="both"/>
        <w:rPr>
          <w:rFonts w:ascii="Times New Roman" w:hAnsi="Times New Roman"/>
          <w:color w:val="333333"/>
          <w:sz w:val="26"/>
          <w:szCs w:val="26"/>
        </w:rPr>
      </w:pPr>
      <w:r w:rsidRPr="000A33EE">
        <w:rPr>
          <w:rFonts w:ascii="Times New Roman" w:hAnsi="Times New Roman"/>
          <w:color w:val="000000"/>
          <w:sz w:val="26"/>
          <w:szCs w:val="26"/>
        </w:rPr>
        <w:t xml:space="preserve">-озеленение дворовых территорий; </w:t>
      </w:r>
    </w:p>
    <w:p w:rsidR="000A33EE" w:rsidRPr="000A33EE" w:rsidRDefault="000A33EE" w:rsidP="000A33EE">
      <w:pPr>
        <w:shd w:val="clear" w:color="auto" w:fill="FFFFFF"/>
        <w:tabs>
          <w:tab w:val="left" w:pos="1455"/>
        </w:tabs>
        <w:spacing w:line="270" w:lineRule="atLeast"/>
        <w:jc w:val="both"/>
        <w:rPr>
          <w:rFonts w:ascii="Times New Roman" w:hAnsi="Times New Roman"/>
          <w:color w:val="333333"/>
          <w:sz w:val="26"/>
          <w:szCs w:val="26"/>
        </w:rPr>
      </w:pPr>
      <w:r w:rsidRPr="000A33EE">
        <w:rPr>
          <w:rFonts w:ascii="Times New Roman" w:hAnsi="Times New Roman"/>
          <w:color w:val="000000"/>
          <w:sz w:val="26"/>
          <w:szCs w:val="26"/>
        </w:rPr>
        <w:t xml:space="preserve">-ремонт и восстановление дворового освещения. </w:t>
      </w:r>
    </w:p>
    <w:p w:rsidR="000A33EE" w:rsidRPr="000A33EE" w:rsidRDefault="000A33EE" w:rsidP="00882988">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0A33EE" w:rsidRPr="000A33EE" w:rsidRDefault="000A33EE" w:rsidP="00882988">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0A33EE" w:rsidRPr="000A33EE" w:rsidRDefault="000A33EE" w:rsidP="00882988">
      <w:pPr>
        <w:shd w:val="clear" w:color="auto" w:fill="FFFFFF"/>
        <w:tabs>
          <w:tab w:val="left" w:pos="1455"/>
        </w:tabs>
        <w:spacing w:line="270" w:lineRule="atLeast"/>
        <w:ind w:firstLine="284"/>
        <w:jc w:val="both"/>
        <w:rPr>
          <w:rFonts w:ascii="Times New Roman" w:hAnsi="Times New Roman"/>
          <w:color w:val="333333"/>
          <w:sz w:val="26"/>
          <w:szCs w:val="26"/>
        </w:rPr>
      </w:pPr>
      <w:r w:rsidRPr="000A33EE">
        <w:rPr>
          <w:rFonts w:ascii="Times New Roman" w:hAnsi="Times New Roman"/>
          <w:color w:val="000000"/>
          <w:sz w:val="26"/>
          <w:szCs w:val="26"/>
        </w:rPr>
        <w:t xml:space="preserve">риски, связанные с изменением бюджетного законодательства; </w:t>
      </w:r>
    </w:p>
    <w:p w:rsidR="000A33EE" w:rsidRPr="000A33EE" w:rsidRDefault="000A33EE" w:rsidP="00882988">
      <w:pPr>
        <w:shd w:val="clear" w:color="auto" w:fill="FFFFFF"/>
        <w:tabs>
          <w:tab w:val="left" w:pos="1455"/>
        </w:tabs>
        <w:spacing w:line="270" w:lineRule="atLeast"/>
        <w:ind w:firstLine="284"/>
        <w:jc w:val="both"/>
        <w:rPr>
          <w:rFonts w:ascii="Times New Roman" w:hAnsi="Times New Roman"/>
          <w:color w:val="333333"/>
          <w:sz w:val="26"/>
          <w:szCs w:val="26"/>
        </w:rPr>
      </w:pPr>
      <w:r w:rsidRPr="000A33EE">
        <w:rPr>
          <w:rFonts w:ascii="Times New Roman" w:hAnsi="Times New Roman"/>
          <w:color w:val="000000"/>
          <w:sz w:val="26"/>
          <w:szCs w:val="26"/>
        </w:rPr>
        <w:t xml:space="preserve">финансовые риски: финансирование муниципальной программы не в полном объеме в связи с неисполнением доходной части бюджета  городского поселения. </w:t>
      </w:r>
    </w:p>
    <w:p w:rsidR="000A33EE" w:rsidRPr="000A33EE" w:rsidRDefault="000A33EE" w:rsidP="00882988">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В таком случае муниципальная программа подлежит корректировке.</w:t>
      </w:r>
    </w:p>
    <w:p w:rsidR="000A33EE" w:rsidRDefault="000A33EE" w:rsidP="00882988">
      <w:pPr>
        <w:shd w:val="clear" w:color="auto" w:fill="FFFFFF"/>
        <w:tabs>
          <w:tab w:val="left" w:pos="1455"/>
        </w:tabs>
        <w:spacing w:line="270" w:lineRule="atLeast"/>
        <w:ind w:firstLine="567"/>
        <w:jc w:val="both"/>
        <w:rPr>
          <w:rFonts w:ascii="Times New Roman" w:hAnsi="Times New Roman"/>
          <w:color w:val="000000"/>
          <w:sz w:val="26"/>
          <w:szCs w:val="26"/>
        </w:rPr>
      </w:pPr>
      <w:r w:rsidRPr="000A33EE">
        <w:rPr>
          <w:rFonts w:ascii="Times New Roman" w:hAnsi="Times New Roman"/>
          <w:color w:val="000000"/>
          <w:sz w:val="26"/>
          <w:szCs w:val="26"/>
        </w:rPr>
        <w:t xml:space="preserve">Одним из приоритетов реализации программы является обеспечение надлежащего технического и санитарно-гигиенического состояния дворовых </w:t>
      </w:r>
      <w:r w:rsidRPr="000A33EE">
        <w:rPr>
          <w:rFonts w:ascii="Times New Roman" w:hAnsi="Times New Roman"/>
          <w:color w:val="000000"/>
          <w:sz w:val="26"/>
          <w:szCs w:val="26"/>
        </w:rPr>
        <w:lastRenderedPageBreak/>
        <w:t>территорий многоквартирных домов и мест массового пребывания населения, создание комфортной территории для жизнедеятельности населения.</w:t>
      </w:r>
    </w:p>
    <w:p w:rsidR="00156AB1" w:rsidRDefault="00156AB1" w:rsidP="000A33EE">
      <w:pPr>
        <w:shd w:val="clear" w:color="auto" w:fill="FFFFFF"/>
        <w:tabs>
          <w:tab w:val="left" w:pos="1455"/>
        </w:tabs>
        <w:spacing w:line="270" w:lineRule="atLeast"/>
        <w:jc w:val="both"/>
        <w:rPr>
          <w:rFonts w:ascii="Times New Roman" w:hAnsi="Times New Roman"/>
          <w:color w:val="333333"/>
          <w:sz w:val="26"/>
          <w:szCs w:val="26"/>
        </w:rPr>
      </w:pPr>
    </w:p>
    <w:p w:rsidR="00156AB1" w:rsidRDefault="00156AB1" w:rsidP="000A33EE">
      <w:pPr>
        <w:shd w:val="clear" w:color="auto" w:fill="FFFFFF"/>
        <w:tabs>
          <w:tab w:val="left" w:pos="1455"/>
        </w:tabs>
        <w:spacing w:line="270" w:lineRule="atLeast"/>
        <w:jc w:val="both"/>
        <w:rPr>
          <w:rFonts w:ascii="Times New Roman" w:hAnsi="Times New Roman"/>
          <w:color w:val="333333"/>
          <w:sz w:val="26"/>
          <w:szCs w:val="26"/>
        </w:rPr>
      </w:pPr>
    </w:p>
    <w:p w:rsidR="00156AB1" w:rsidRPr="000A33EE" w:rsidRDefault="00156AB1" w:rsidP="000A33EE">
      <w:pPr>
        <w:shd w:val="clear" w:color="auto" w:fill="FFFFFF"/>
        <w:tabs>
          <w:tab w:val="left" w:pos="1455"/>
        </w:tabs>
        <w:spacing w:line="270" w:lineRule="atLeast"/>
        <w:jc w:val="both"/>
        <w:rPr>
          <w:rFonts w:ascii="Times New Roman" w:hAnsi="Times New Roman"/>
          <w:color w:val="333333"/>
          <w:sz w:val="26"/>
          <w:szCs w:val="26"/>
        </w:rPr>
      </w:pPr>
    </w:p>
    <w:p w:rsidR="000A33EE" w:rsidRPr="000A33EE" w:rsidRDefault="00DB0ABC" w:rsidP="00156AB1">
      <w:pPr>
        <w:shd w:val="clear" w:color="auto" w:fill="FFFFFF"/>
        <w:tabs>
          <w:tab w:val="left" w:pos="1455"/>
        </w:tabs>
        <w:spacing w:line="270" w:lineRule="atLeast"/>
        <w:jc w:val="center"/>
        <w:rPr>
          <w:rFonts w:ascii="Times New Roman" w:hAnsi="Times New Roman"/>
          <w:color w:val="333333"/>
          <w:sz w:val="26"/>
          <w:szCs w:val="26"/>
        </w:rPr>
      </w:pPr>
      <w:r>
        <w:rPr>
          <w:rFonts w:ascii="Times New Roman" w:hAnsi="Times New Roman"/>
          <w:b/>
          <w:color w:val="000000"/>
          <w:sz w:val="26"/>
          <w:szCs w:val="26"/>
        </w:rPr>
        <w:t>2. </w:t>
      </w:r>
      <w:r w:rsidR="000A33EE" w:rsidRPr="000A33EE">
        <w:rPr>
          <w:rFonts w:ascii="Times New Roman" w:hAnsi="Times New Roman"/>
          <w:b/>
          <w:color w:val="000000"/>
          <w:sz w:val="26"/>
          <w:szCs w:val="26"/>
        </w:rPr>
        <w:t>Цель и задачи Программы, сроки ее реализации</w:t>
      </w:r>
    </w:p>
    <w:p w:rsidR="000A33EE" w:rsidRPr="000A33EE" w:rsidRDefault="000A33EE" w:rsidP="00882988">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Целью реализации Программы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p>
    <w:p w:rsidR="000A33EE" w:rsidRPr="000A33EE" w:rsidRDefault="000A33EE" w:rsidP="00882988">
      <w:pPr>
        <w:shd w:val="clear" w:color="auto" w:fill="FFFFFF"/>
        <w:tabs>
          <w:tab w:val="left" w:pos="1455"/>
        </w:tabs>
        <w:spacing w:line="270" w:lineRule="atLeast"/>
        <w:ind w:firstLine="284"/>
        <w:jc w:val="both"/>
        <w:rPr>
          <w:rFonts w:ascii="Times New Roman" w:hAnsi="Times New Roman"/>
          <w:color w:val="333333"/>
          <w:sz w:val="26"/>
          <w:szCs w:val="26"/>
        </w:rPr>
      </w:pPr>
      <w:r w:rsidRPr="000A33EE">
        <w:rPr>
          <w:rFonts w:ascii="Times New Roman" w:hAnsi="Times New Roman"/>
          <w:color w:val="000000"/>
          <w:sz w:val="26"/>
          <w:szCs w:val="26"/>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0A33EE" w:rsidRPr="000A33EE" w:rsidRDefault="000A33EE" w:rsidP="00882988">
      <w:pPr>
        <w:shd w:val="clear" w:color="auto" w:fill="FFFFFF"/>
        <w:tabs>
          <w:tab w:val="left" w:pos="1455"/>
        </w:tabs>
        <w:spacing w:line="270" w:lineRule="atLeast"/>
        <w:ind w:firstLine="284"/>
        <w:jc w:val="both"/>
        <w:rPr>
          <w:rFonts w:ascii="Times New Roman" w:hAnsi="Times New Roman"/>
          <w:color w:val="333333"/>
          <w:sz w:val="26"/>
          <w:szCs w:val="26"/>
        </w:rPr>
      </w:pPr>
      <w:r w:rsidRPr="000A33EE">
        <w:rPr>
          <w:rFonts w:ascii="Times New Roman" w:hAnsi="Times New Roman"/>
          <w:color w:val="000000"/>
          <w:sz w:val="26"/>
          <w:szCs w:val="26"/>
        </w:rPr>
        <w:t>архитектурно-планировочную организацию территории (ремонт пешеходных дорожек, благоустройство и техническое оснащение площадок - детских);</w:t>
      </w:r>
    </w:p>
    <w:p w:rsidR="000A33EE" w:rsidRPr="000A33EE" w:rsidRDefault="000A33EE" w:rsidP="00882988">
      <w:pPr>
        <w:shd w:val="clear" w:color="auto" w:fill="FFFFFF"/>
        <w:tabs>
          <w:tab w:val="left" w:pos="1455"/>
        </w:tabs>
        <w:spacing w:line="270" w:lineRule="atLeast"/>
        <w:ind w:firstLine="284"/>
        <w:jc w:val="both"/>
        <w:rPr>
          <w:rFonts w:ascii="Times New Roman" w:hAnsi="Times New Roman"/>
          <w:color w:val="333333"/>
          <w:sz w:val="26"/>
          <w:szCs w:val="26"/>
        </w:rPr>
      </w:pPr>
      <w:r w:rsidRPr="000A33EE">
        <w:rPr>
          <w:rFonts w:ascii="Times New Roman" w:hAnsi="Times New Roman"/>
          <w:color w:val="000000"/>
          <w:sz w:val="26"/>
          <w:szCs w:val="26"/>
        </w:rPr>
        <w:t>реконструкцию озеленения (посадку деревьев и кустарников с организацией ландшафтных групп, устройство и ремонт газонов и цветников);</w:t>
      </w:r>
    </w:p>
    <w:p w:rsidR="000A33EE" w:rsidRPr="000A33EE" w:rsidRDefault="000A33EE" w:rsidP="00882988">
      <w:pPr>
        <w:shd w:val="clear" w:color="auto" w:fill="FFFFFF"/>
        <w:tabs>
          <w:tab w:val="left" w:pos="1455"/>
        </w:tabs>
        <w:spacing w:line="270" w:lineRule="atLeast"/>
        <w:ind w:firstLine="284"/>
        <w:jc w:val="both"/>
        <w:rPr>
          <w:rFonts w:ascii="Times New Roman" w:hAnsi="Times New Roman"/>
          <w:color w:val="333333"/>
          <w:sz w:val="26"/>
          <w:szCs w:val="26"/>
        </w:rPr>
      </w:pPr>
      <w:r w:rsidRPr="000A33EE">
        <w:rPr>
          <w:rFonts w:ascii="Times New Roman" w:hAnsi="Times New Roman"/>
          <w:color w:val="000000"/>
          <w:sz w:val="26"/>
          <w:szCs w:val="26"/>
        </w:rPr>
        <w:t>освещение территорий при наличии технической возможности;</w:t>
      </w:r>
    </w:p>
    <w:p w:rsidR="000A33EE" w:rsidRPr="000A33EE" w:rsidRDefault="000A33EE" w:rsidP="00882988">
      <w:pPr>
        <w:shd w:val="clear" w:color="auto" w:fill="FFFFFF"/>
        <w:tabs>
          <w:tab w:val="left" w:pos="1455"/>
        </w:tabs>
        <w:spacing w:line="270" w:lineRule="atLeast"/>
        <w:ind w:firstLine="284"/>
        <w:jc w:val="both"/>
        <w:rPr>
          <w:rFonts w:ascii="Times New Roman" w:hAnsi="Times New Roman"/>
          <w:color w:val="333333"/>
          <w:sz w:val="26"/>
          <w:szCs w:val="26"/>
        </w:rPr>
      </w:pPr>
      <w:r w:rsidRPr="000A33EE">
        <w:rPr>
          <w:rFonts w:ascii="Times New Roman" w:hAnsi="Times New Roman"/>
          <w:color w:val="000000"/>
          <w:sz w:val="26"/>
          <w:szCs w:val="26"/>
        </w:rPr>
        <w:t>размещение малых архитектурных форм и объектов городского дизайна (скамеек, оборудования спортивно-игровых площадок, ограждений и прочего).</w:t>
      </w:r>
    </w:p>
    <w:p w:rsidR="000A33EE" w:rsidRPr="000A33EE" w:rsidRDefault="000A33EE" w:rsidP="00882988">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rsidR="000A33EE" w:rsidRPr="000A33EE" w:rsidRDefault="000A33EE" w:rsidP="00AF5B00">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Основными задачами Программы являются:</w:t>
      </w:r>
    </w:p>
    <w:p w:rsidR="000A33EE" w:rsidRPr="000A33EE" w:rsidRDefault="000A33EE" w:rsidP="00AF5B00">
      <w:pPr>
        <w:shd w:val="clear" w:color="auto" w:fill="FFFFFF"/>
        <w:tabs>
          <w:tab w:val="left" w:pos="1455"/>
        </w:tabs>
        <w:spacing w:line="270" w:lineRule="atLeast"/>
        <w:ind w:firstLine="284"/>
        <w:jc w:val="both"/>
        <w:rPr>
          <w:rFonts w:ascii="Times New Roman" w:hAnsi="Times New Roman"/>
          <w:color w:val="333333"/>
          <w:sz w:val="26"/>
          <w:szCs w:val="26"/>
        </w:rPr>
      </w:pPr>
      <w:r w:rsidRPr="000A33EE">
        <w:rPr>
          <w:rFonts w:ascii="Times New Roman" w:hAnsi="Times New Roman"/>
          <w:color w:val="000000"/>
          <w:sz w:val="26"/>
          <w:szCs w:val="26"/>
        </w:rPr>
        <w:t>выполнение ремонта и благоустройства дворовых территорий;</w:t>
      </w:r>
    </w:p>
    <w:p w:rsidR="000A33EE" w:rsidRPr="000A33EE" w:rsidRDefault="000A33EE" w:rsidP="00AF5B00">
      <w:pPr>
        <w:shd w:val="clear" w:color="auto" w:fill="FFFFFF"/>
        <w:tabs>
          <w:tab w:val="left" w:pos="1455"/>
        </w:tabs>
        <w:spacing w:line="270" w:lineRule="atLeast"/>
        <w:ind w:firstLine="284"/>
        <w:jc w:val="both"/>
        <w:rPr>
          <w:rFonts w:ascii="Times New Roman" w:hAnsi="Times New Roman"/>
          <w:color w:val="333333"/>
          <w:sz w:val="26"/>
          <w:szCs w:val="26"/>
        </w:rPr>
      </w:pPr>
      <w:r w:rsidRPr="000A33EE">
        <w:rPr>
          <w:rFonts w:ascii="Times New Roman" w:hAnsi="Times New Roman"/>
          <w:color w:val="000000"/>
          <w:sz w:val="26"/>
          <w:szCs w:val="26"/>
        </w:rPr>
        <w:t>выполнение ремонта мест массового пребывания населения;</w:t>
      </w:r>
    </w:p>
    <w:p w:rsidR="000A33EE" w:rsidRPr="000A33EE" w:rsidRDefault="000A33EE" w:rsidP="00AF5B00">
      <w:pPr>
        <w:shd w:val="clear" w:color="auto" w:fill="FFFFFF"/>
        <w:tabs>
          <w:tab w:val="left" w:pos="1455"/>
        </w:tabs>
        <w:spacing w:line="270" w:lineRule="atLeast"/>
        <w:ind w:firstLine="284"/>
        <w:jc w:val="both"/>
        <w:rPr>
          <w:rFonts w:ascii="Times New Roman" w:hAnsi="Times New Roman"/>
          <w:color w:val="333333"/>
          <w:sz w:val="26"/>
          <w:szCs w:val="26"/>
        </w:rPr>
      </w:pPr>
      <w:r w:rsidRPr="000A33EE">
        <w:rPr>
          <w:rFonts w:ascii="Times New Roman" w:hAnsi="Times New Roman"/>
          <w:color w:val="000000"/>
          <w:sz w:val="26"/>
          <w:szCs w:val="26"/>
        </w:rPr>
        <w:t>приоритетное направление социально-экономического развития городского поселения «Поселок Середейский».</w:t>
      </w:r>
    </w:p>
    <w:p w:rsidR="000A33EE" w:rsidRPr="000A33EE" w:rsidRDefault="000A33EE" w:rsidP="00AF5B00">
      <w:pPr>
        <w:shd w:val="clear" w:color="auto" w:fill="FFFFFF"/>
        <w:tabs>
          <w:tab w:val="left" w:pos="1455"/>
        </w:tabs>
        <w:spacing w:line="270" w:lineRule="atLeast"/>
        <w:ind w:firstLine="567"/>
        <w:jc w:val="both"/>
        <w:rPr>
          <w:rFonts w:ascii="Times New Roman" w:hAnsi="Times New Roman"/>
          <w:color w:val="333333"/>
          <w:sz w:val="26"/>
          <w:szCs w:val="26"/>
        </w:rPr>
      </w:pPr>
      <w:r w:rsidRPr="000A33EE">
        <w:rPr>
          <w:rFonts w:ascii="Times New Roman" w:hAnsi="Times New Roman"/>
          <w:color w:val="000000"/>
          <w:sz w:val="26"/>
          <w:szCs w:val="26"/>
        </w:rPr>
        <w:t>Срок реализации Программы – 2018-</w:t>
      </w:r>
      <w:r w:rsidR="00946577">
        <w:rPr>
          <w:rFonts w:ascii="Times New Roman" w:hAnsi="Times New Roman"/>
          <w:color w:val="000000"/>
          <w:sz w:val="26"/>
          <w:szCs w:val="26"/>
        </w:rPr>
        <w:t>2030</w:t>
      </w:r>
      <w:r w:rsidRPr="000A33EE">
        <w:rPr>
          <w:rFonts w:ascii="Times New Roman" w:hAnsi="Times New Roman"/>
          <w:color w:val="000000"/>
          <w:sz w:val="26"/>
          <w:szCs w:val="26"/>
        </w:rPr>
        <w:t xml:space="preserve"> годы, с возможностью внесения изменений в сроки реализации Программы. </w:t>
      </w:r>
    </w:p>
    <w:p w:rsidR="000A33EE" w:rsidRPr="000A33EE" w:rsidRDefault="000A33EE" w:rsidP="00156AB1">
      <w:pPr>
        <w:shd w:val="clear" w:color="auto" w:fill="FFFFFF"/>
        <w:tabs>
          <w:tab w:val="left" w:pos="1455"/>
        </w:tabs>
        <w:spacing w:line="270" w:lineRule="atLeast"/>
        <w:jc w:val="center"/>
        <w:rPr>
          <w:rFonts w:ascii="Times New Roman" w:hAnsi="Times New Roman"/>
          <w:color w:val="333333"/>
          <w:sz w:val="26"/>
          <w:szCs w:val="26"/>
        </w:rPr>
      </w:pPr>
      <w:r w:rsidRPr="000A33EE">
        <w:rPr>
          <w:rFonts w:ascii="Times New Roman" w:hAnsi="Times New Roman"/>
          <w:b/>
          <w:color w:val="000000"/>
          <w:sz w:val="26"/>
          <w:szCs w:val="26"/>
        </w:rPr>
        <w:t>3. Перечень мероприятий Программы</w:t>
      </w:r>
    </w:p>
    <w:p w:rsidR="000A33EE" w:rsidRPr="000A33EE" w:rsidRDefault="000A33EE" w:rsidP="00AF5B00">
      <w:pPr>
        <w:ind w:firstLine="567"/>
        <w:jc w:val="both"/>
        <w:rPr>
          <w:rFonts w:ascii="Times New Roman" w:hAnsi="Times New Roman"/>
          <w:sz w:val="26"/>
          <w:szCs w:val="26"/>
          <w:lang w:eastAsia="en-US" w:bidi="ru-RU"/>
        </w:rPr>
      </w:pPr>
      <w:r w:rsidRPr="000A33EE">
        <w:rPr>
          <w:rFonts w:ascii="Times New Roman" w:hAnsi="Times New Roman"/>
          <w:sz w:val="26"/>
          <w:szCs w:val="26"/>
          <w:lang w:eastAsia="en-US" w:bidi="ru-RU"/>
        </w:rPr>
        <w:lastRenderedPageBreak/>
        <w:t>Основу Программы составляет ремонт н благоустройство дворовых территорий многоквартирных домов и общественных пространств.</w:t>
      </w:r>
    </w:p>
    <w:p w:rsidR="000A33EE" w:rsidRPr="000A33EE" w:rsidRDefault="000A33EE" w:rsidP="000A33EE">
      <w:pPr>
        <w:ind w:firstLine="709"/>
        <w:jc w:val="both"/>
        <w:rPr>
          <w:rFonts w:ascii="Times New Roman" w:hAnsi="Times New Roman"/>
          <w:i/>
          <w:iCs/>
          <w:sz w:val="26"/>
          <w:szCs w:val="26"/>
          <w:lang w:eastAsia="en-US" w:bidi="ru-RU"/>
        </w:rPr>
      </w:pPr>
      <w:r w:rsidRPr="000A33EE">
        <w:rPr>
          <w:rFonts w:ascii="Times New Roman" w:hAnsi="Times New Roman"/>
          <w:i/>
          <w:iCs/>
          <w:sz w:val="26"/>
          <w:szCs w:val="26"/>
          <w:u w:val="single"/>
          <w:lang w:eastAsia="en-US" w:bidi="ru-RU"/>
        </w:rPr>
        <w:t>Муниципальная программа предусматривает:</w:t>
      </w:r>
    </w:p>
    <w:p w:rsidR="000A33EE" w:rsidRPr="000A33EE" w:rsidRDefault="000A33EE" w:rsidP="000A33EE">
      <w:pPr>
        <w:ind w:firstLine="709"/>
        <w:jc w:val="both"/>
        <w:rPr>
          <w:rFonts w:ascii="Times New Roman" w:hAnsi="Times New Roman"/>
          <w:i/>
          <w:iCs/>
          <w:sz w:val="26"/>
          <w:szCs w:val="26"/>
          <w:lang w:eastAsia="en-US" w:bidi="ru-RU"/>
        </w:rPr>
      </w:pPr>
      <w:r w:rsidRPr="000A33EE">
        <w:rPr>
          <w:rFonts w:ascii="Times New Roman" w:hAnsi="Times New Roman"/>
          <w:i/>
          <w:iCs/>
          <w:sz w:val="26"/>
          <w:szCs w:val="26"/>
          <w:u w:val="single"/>
          <w:lang w:eastAsia="en-US" w:bidi="ru-RU"/>
        </w:rPr>
        <w:t xml:space="preserve">а) адресный перечень дворовых территорий, нуждающихся в благоустройстве (с учетом их физического состояния) и подлежащих благоустройству в сказанный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w:t>
      </w:r>
      <w:proofErr w:type="spellStart"/>
      <w:r w:rsidRPr="000A33EE">
        <w:rPr>
          <w:rFonts w:ascii="Times New Roman" w:hAnsi="Times New Roman"/>
          <w:i/>
          <w:iCs/>
          <w:sz w:val="26"/>
          <w:szCs w:val="26"/>
          <w:u w:val="single"/>
          <w:lang w:eastAsia="en-US" w:bidi="ru-RU"/>
        </w:rPr>
        <w:t>лии</w:t>
      </w:r>
      <w:proofErr w:type="spellEnd"/>
      <w:r w:rsidRPr="000A33EE">
        <w:rPr>
          <w:rFonts w:ascii="Times New Roman" w:hAnsi="Times New Roman"/>
          <w:i/>
          <w:iCs/>
          <w:sz w:val="26"/>
          <w:szCs w:val="26"/>
          <w:u w:val="single"/>
          <w:lang w:eastAsia="en-US" w:bidi="ru-RU"/>
        </w:rPr>
        <w:t xml:space="preserve">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0A33EE" w:rsidRDefault="000A33EE" w:rsidP="000A33EE">
      <w:pPr>
        <w:ind w:firstLine="709"/>
        <w:jc w:val="both"/>
        <w:rPr>
          <w:rFonts w:ascii="Times New Roman" w:hAnsi="Times New Roman"/>
          <w:i/>
          <w:iCs/>
          <w:sz w:val="26"/>
          <w:szCs w:val="26"/>
          <w:u w:val="single"/>
          <w:lang w:eastAsia="en-US" w:bidi="ru-RU"/>
        </w:rPr>
      </w:pPr>
      <w:r w:rsidRPr="000A33EE">
        <w:rPr>
          <w:rFonts w:ascii="Times New Roman" w:hAnsi="Times New Roman"/>
          <w:i/>
          <w:iCs/>
          <w:sz w:val="26"/>
          <w:szCs w:val="26"/>
          <w:u w:val="single"/>
          <w:lang w:eastAsia="en-US" w:bidi="ru-RU"/>
        </w:rP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0A33EE" w:rsidRDefault="000A33EE" w:rsidP="000A33EE">
      <w:pPr>
        <w:ind w:firstLine="709"/>
        <w:jc w:val="both"/>
        <w:rPr>
          <w:rFonts w:ascii="Times New Roman" w:hAnsi="Times New Roman"/>
          <w:i/>
          <w:iCs/>
          <w:sz w:val="26"/>
          <w:szCs w:val="26"/>
          <w:u w:val="single"/>
          <w:lang w:eastAsia="en-US" w:bidi="ru-RU"/>
        </w:rPr>
      </w:pPr>
      <w:r>
        <w:rPr>
          <w:rFonts w:ascii="Times New Roman" w:hAnsi="Times New Roman"/>
          <w:i/>
          <w:iCs/>
          <w:sz w:val="26"/>
          <w:szCs w:val="26"/>
          <w:u w:val="single"/>
          <w:lang w:eastAsia="en-US" w:bidi="ru-RU"/>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0A33EE" w:rsidRDefault="000A33EE" w:rsidP="000A33EE">
      <w:pPr>
        <w:ind w:firstLine="709"/>
        <w:jc w:val="both"/>
        <w:rPr>
          <w:rFonts w:ascii="Times New Roman" w:hAnsi="Times New Roman"/>
          <w:i/>
          <w:iCs/>
          <w:sz w:val="26"/>
          <w:szCs w:val="26"/>
          <w:u w:val="single"/>
          <w:lang w:eastAsia="en-US" w:bidi="ru-RU"/>
        </w:rPr>
      </w:pPr>
      <w:r>
        <w:rPr>
          <w:rFonts w:ascii="Times New Roman" w:hAnsi="Times New Roman"/>
          <w:i/>
          <w:iCs/>
          <w:sz w:val="26"/>
          <w:szCs w:val="26"/>
          <w:u w:val="single"/>
          <w:lang w:eastAsia="en-US" w:bidi="ru-RU"/>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w:t>
      </w:r>
      <w:r w:rsidR="00E474D4">
        <w:rPr>
          <w:rFonts w:ascii="Times New Roman" w:hAnsi="Times New Roman"/>
          <w:i/>
          <w:iCs/>
          <w:sz w:val="26"/>
          <w:szCs w:val="26"/>
          <w:u w:val="single"/>
          <w:lang w:eastAsia="en-US" w:bidi="ru-RU"/>
        </w:rPr>
        <w:t>там инвентаризации соглашений</w:t>
      </w:r>
      <w:r>
        <w:rPr>
          <w:rFonts w:ascii="Times New Roman" w:hAnsi="Times New Roman"/>
          <w:i/>
          <w:iCs/>
          <w:sz w:val="26"/>
          <w:szCs w:val="26"/>
          <w:u w:val="single"/>
          <w:lang w:eastAsia="en-US" w:bidi="ru-RU"/>
        </w:rPr>
        <w:t xml:space="preserve"> собственниками (пользователями) указанных домов</w:t>
      </w:r>
      <w:r w:rsidR="00E474D4">
        <w:rPr>
          <w:rFonts w:ascii="Times New Roman" w:hAnsi="Times New Roman"/>
          <w:i/>
          <w:iCs/>
          <w:sz w:val="26"/>
          <w:szCs w:val="26"/>
          <w:u w:val="single"/>
          <w:lang w:eastAsia="en-US" w:bidi="ru-RU"/>
        </w:rPr>
        <w:t xml:space="preserve">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E474D4" w:rsidRPr="000A33EE" w:rsidRDefault="00E474D4" w:rsidP="000A33EE">
      <w:pPr>
        <w:ind w:firstLine="709"/>
        <w:jc w:val="both"/>
        <w:rPr>
          <w:rFonts w:ascii="Times New Roman" w:hAnsi="Times New Roman"/>
          <w:i/>
          <w:iCs/>
          <w:sz w:val="26"/>
          <w:szCs w:val="26"/>
          <w:lang w:eastAsia="en-US" w:bidi="ru-RU"/>
        </w:rPr>
      </w:pPr>
      <w:r>
        <w:rPr>
          <w:rFonts w:ascii="Times New Roman" w:hAnsi="Times New Roman"/>
          <w:i/>
          <w:iCs/>
          <w:sz w:val="26"/>
          <w:szCs w:val="26"/>
          <w:u w:val="single"/>
          <w:lang w:eastAsia="en-US" w:bidi="ru-RU"/>
        </w:rPr>
        <w:t>д) иные мероприятия по благоустройству, определенные органом местного самоуправления;</w:t>
      </w:r>
    </w:p>
    <w:p w:rsidR="000A33EE" w:rsidRPr="000A33EE" w:rsidRDefault="000A33EE" w:rsidP="000A33EE">
      <w:pPr>
        <w:ind w:firstLine="709"/>
        <w:jc w:val="both"/>
        <w:rPr>
          <w:rFonts w:ascii="Times New Roman" w:hAnsi="Times New Roman"/>
          <w:i/>
          <w:iCs/>
          <w:sz w:val="26"/>
          <w:szCs w:val="26"/>
          <w:lang w:eastAsia="en-US" w:bidi="ru-RU"/>
        </w:rPr>
      </w:pPr>
      <w:r w:rsidRPr="000A33EE">
        <w:rPr>
          <w:rFonts w:ascii="Times New Roman" w:hAnsi="Times New Roman"/>
          <w:i/>
          <w:iCs/>
          <w:sz w:val="26"/>
          <w:szCs w:val="26"/>
          <w:u w:val="single"/>
          <w:lang w:eastAsia="en-US" w:bidi="ru-RU"/>
        </w:rPr>
        <w:t>е)</w:t>
      </w:r>
      <w:r w:rsidRPr="000A33EE">
        <w:rPr>
          <w:rFonts w:ascii="Times New Roman" w:hAnsi="Times New Roman"/>
          <w:i/>
          <w:iCs/>
          <w:sz w:val="26"/>
          <w:szCs w:val="26"/>
          <w:u w:val="single"/>
          <w:lang w:eastAsia="en-US" w:bidi="ru-RU"/>
        </w:rPr>
        <w:tab/>
        <w:t xml:space="preserve">информацию о форме участия (финансовое и (или) трудовое) и доле участия заинтересованных лиц в выполнении минимального перечня работ по </w:t>
      </w:r>
      <w:r w:rsidRPr="000A33EE">
        <w:rPr>
          <w:rFonts w:ascii="Times New Roman" w:hAnsi="Times New Roman"/>
          <w:i/>
          <w:iCs/>
          <w:sz w:val="26"/>
          <w:szCs w:val="26"/>
          <w:u w:val="single"/>
          <w:lang w:eastAsia="en-US" w:bidi="ru-RU"/>
        </w:rPr>
        <w:lastRenderedPageBreak/>
        <w:t>благоустройству дворовых территорий (в случае если субъектом Российской Федерации принято решение об определении условий такого участия);</w:t>
      </w:r>
    </w:p>
    <w:p w:rsidR="000A33EE" w:rsidRPr="000A33EE" w:rsidRDefault="000A33EE" w:rsidP="000A33EE">
      <w:pPr>
        <w:ind w:firstLine="709"/>
        <w:jc w:val="both"/>
        <w:rPr>
          <w:rFonts w:ascii="Times New Roman" w:hAnsi="Times New Roman"/>
          <w:i/>
          <w:iCs/>
          <w:sz w:val="26"/>
          <w:szCs w:val="26"/>
          <w:lang w:eastAsia="en-US" w:bidi="ru-RU"/>
        </w:rPr>
      </w:pPr>
      <w:r w:rsidRPr="000A33EE">
        <w:rPr>
          <w:rFonts w:ascii="Times New Roman" w:hAnsi="Times New Roman"/>
          <w:i/>
          <w:iCs/>
          <w:sz w:val="26"/>
          <w:szCs w:val="26"/>
          <w:u w:val="single"/>
          <w:lang w:eastAsia="en-US" w:bidi="ru-RU"/>
        </w:rPr>
        <w:t>ж)</w:t>
      </w:r>
      <w:r w:rsidRPr="000A33EE">
        <w:rPr>
          <w:rFonts w:ascii="Times New Roman" w:hAnsi="Times New Roman"/>
          <w:i/>
          <w:iCs/>
          <w:sz w:val="26"/>
          <w:szCs w:val="26"/>
          <w:u w:val="single"/>
          <w:lang w:eastAsia="en-US" w:bidi="ru-RU"/>
        </w:rPr>
        <w:tab/>
        <w:t>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w:t>
      </w:r>
      <w:proofErr w:type="gramStart"/>
      <w:r w:rsidRPr="000A33EE">
        <w:rPr>
          <w:rFonts w:ascii="Times New Roman" w:hAnsi="Times New Roman"/>
          <w:sz w:val="26"/>
          <w:szCs w:val="26"/>
          <w:u w:val="single"/>
          <w:lang w:eastAsia="en-US" w:bidi="ru-RU"/>
        </w:rPr>
        <w:t>.</w:t>
      </w:r>
      <w:proofErr w:type="gramEnd"/>
      <w:r w:rsidRPr="000A33EE">
        <w:rPr>
          <w:rFonts w:ascii="Times New Roman" w:hAnsi="Times New Roman"/>
          <w:sz w:val="26"/>
          <w:szCs w:val="26"/>
          <w:u w:val="single"/>
          <w:lang w:eastAsia="en-US" w:bidi="ru-RU"/>
        </w:rPr>
        <w:t xml:space="preserve"> </w:t>
      </w:r>
      <w:proofErr w:type="gramStart"/>
      <w:r w:rsidRPr="000A33EE">
        <w:rPr>
          <w:rFonts w:ascii="Times New Roman" w:hAnsi="Times New Roman"/>
          <w:i/>
          <w:iCs/>
          <w:sz w:val="26"/>
          <w:szCs w:val="26"/>
          <w:u w:val="single"/>
          <w:lang w:eastAsia="en-US" w:bidi="ru-RU"/>
        </w:rPr>
        <w:t>к</w:t>
      </w:r>
      <w:proofErr w:type="gramEnd"/>
      <w:r w:rsidRPr="000A33EE">
        <w:rPr>
          <w:rFonts w:ascii="Times New Roman" w:hAnsi="Times New Roman"/>
          <w:i/>
          <w:iCs/>
          <w:sz w:val="26"/>
          <w:szCs w:val="26"/>
          <w:u w:val="single"/>
          <w:lang w:eastAsia="en-US" w:bidi="ru-RU"/>
        </w:rPr>
        <w:t>оторые установлены субъектом Российской Федерации;</w:t>
      </w:r>
    </w:p>
    <w:p w:rsidR="000A33EE" w:rsidRPr="000A33EE" w:rsidRDefault="000A33EE" w:rsidP="000A33EE">
      <w:pPr>
        <w:ind w:firstLine="709"/>
        <w:jc w:val="both"/>
        <w:rPr>
          <w:rFonts w:ascii="Times New Roman" w:hAnsi="Times New Roman"/>
          <w:i/>
          <w:iCs/>
          <w:sz w:val="26"/>
          <w:szCs w:val="26"/>
          <w:lang w:eastAsia="en-US" w:bidi="ru-RU"/>
        </w:rPr>
      </w:pPr>
      <w:proofErr w:type="gramStart"/>
      <w:r w:rsidRPr="000A33EE">
        <w:rPr>
          <w:rFonts w:ascii="Times New Roman" w:hAnsi="Times New Roman"/>
          <w:i/>
          <w:iCs/>
          <w:sz w:val="26"/>
          <w:szCs w:val="26"/>
          <w:u w:val="single"/>
          <w:lang w:eastAsia="en-US" w:bidi="ru-RU"/>
        </w:rPr>
        <w:t>з)</w:t>
      </w:r>
      <w:r w:rsidRPr="000A33EE">
        <w:rPr>
          <w:rFonts w:ascii="Times New Roman" w:hAnsi="Times New Roman"/>
          <w:i/>
          <w:iCs/>
          <w:sz w:val="26"/>
          <w:szCs w:val="26"/>
          <w:u w:val="single"/>
          <w:lang w:eastAsia="en-US" w:bidi="ru-RU"/>
        </w:rPr>
        <w:tab/>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w:t>
      </w:r>
      <w:proofErr w:type="gramEnd"/>
      <w:r w:rsidRPr="000A33EE">
        <w:rPr>
          <w:rFonts w:ascii="Times New Roman" w:hAnsi="Times New Roman"/>
          <w:i/>
          <w:iCs/>
          <w:sz w:val="26"/>
          <w:szCs w:val="26"/>
          <w:u w:val="single"/>
          <w:lang w:eastAsia="en-US" w:bidi="ru-RU"/>
        </w:rPr>
        <w:t xml:space="preserve"> </w:t>
      </w:r>
      <w:proofErr w:type="gramStart"/>
      <w:r w:rsidRPr="000A33EE">
        <w:rPr>
          <w:rFonts w:ascii="Times New Roman" w:hAnsi="Times New Roman"/>
          <w:i/>
          <w:iCs/>
          <w:sz w:val="26"/>
          <w:szCs w:val="26"/>
          <w:u w:val="single"/>
          <w:lang w:eastAsia="en-US" w:bidi="ru-RU"/>
        </w:rPr>
        <w:t>исключении</w:t>
      </w:r>
      <w:proofErr w:type="gramEnd"/>
      <w:r w:rsidRPr="000A33EE">
        <w:rPr>
          <w:rFonts w:ascii="Times New Roman" w:hAnsi="Times New Roman"/>
          <w:i/>
          <w:iCs/>
          <w:sz w:val="26"/>
          <w:szCs w:val="26"/>
          <w:u w:val="single"/>
          <w:lang w:eastAsia="en-US" w:bidi="ru-RU"/>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0A33EE" w:rsidRPr="000A33EE" w:rsidRDefault="000A33EE" w:rsidP="000A33EE">
      <w:pPr>
        <w:ind w:firstLine="709"/>
        <w:jc w:val="both"/>
        <w:rPr>
          <w:rFonts w:ascii="Times New Roman" w:hAnsi="Times New Roman"/>
          <w:i/>
          <w:iCs/>
          <w:sz w:val="26"/>
          <w:szCs w:val="26"/>
          <w:lang w:eastAsia="en-US" w:bidi="ru-RU"/>
        </w:rPr>
      </w:pPr>
      <w:r w:rsidRPr="000A33EE">
        <w:rPr>
          <w:rFonts w:ascii="Times New Roman" w:hAnsi="Times New Roman"/>
          <w:i/>
          <w:iCs/>
          <w:sz w:val="26"/>
          <w:szCs w:val="26"/>
          <w:u w:val="single"/>
          <w:lang w:eastAsia="en-US" w:bidi="ru-RU"/>
        </w:rPr>
        <w:t>и)</w:t>
      </w:r>
      <w:r w:rsidRPr="000A33EE">
        <w:rPr>
          <w:rFonts w:ascii="Times New Roman" w:hAnsi="Times New Roman"/>
          <w:i/>
          <w:iCs/>
          <w:sz w:val="26"/>
          <w:szCs w:val="26"/>
          <w:u w:val="single"/>
          <w:lang w:eastAsia="en-US" w:bidi="ru-RU"/>
        </w:rPr>
        <w:tab/>
        <w:t>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w:t>
      </w:r>
      <w:proofErr w:type="gramStart"/>
      <w:r w:rsidRPr="000A33EE">
        <w:rPr>
          <w:rFonts w:ascii="Times New Roman" w:hAnsi="Times New Roman"/>
          <w:sz w:val="26"/>
          <w:szCs w:val="26"/>
          <w:u w:val="single"/>
          <w:lang w:eastAsia="en-US" w:bidi="ru-RU"/>
        </w:rPr>
        <w:t>.</w:t>
      </w:r>
      <w:proofErr w:type="gramEnd"/>
      <w:r w:rsidRPr="000A33EE">
        <w:rPr>
          <w:rFonts w:ascii="Times New Roman" w:hAnsi="Times New Roman"/>
          <w:sz w:val="26"/>
          <w:szCs w:val="26"/>
          <w:u w:val="single"/>
          <w:lang w:eastAsia="en-US" w:bidi="ru-RU"/>
        </w:rPr>
        <w:t xml:space="preserve"> </w:t>
      </w:r>
      <w:proofErr w:type="gramStart"/>
      <w:r w:rsidRPr="000A33EE">
        <w:rPr>
          <w:rFonts w:ascii="Times New Roman" w:hAnsi="Times New Roman"/>
          <w:i/>
          <w:iCs/>
          <w:sz w:val="26"/>
          <w:szCs w:val="26"/>
          <w:u w:val="single"/>
          <w:lang w:eastAsia="en-US" w:bidi="ru-RU"/>
        </w:rPr>
        <w:t>д</w:t>
      </w:r>
      <w:proofErr w:type="gramEnd"/>
      <w:r w:rsidRPr="000A33EE">
        <w:rPr>
          <w:rFonts w:ascii="Times New Roman" w:hAnsi="Times New Roman"/>
          <w:i/>
          <w:iCs/>
          <w:sz w:val="26"/>
          <w:szCs w:val="26"/>
          <w:u w:val="single"/>
          <w:lang w:eastAsia="en-US" w:bidi="ru-RU"/>
        </w:rPr>
        <w:t>воровые территории</w:t>
      </w:r>
      <w:r w:rsidRPr="000A33EE">
        <w:rPr>
          <w:rFonts w:ascii="Times New Roman" w:hAnsi="Times New Roman"/>
          <w:sz w:val="26"/>
          <w:szCs w:val="26"/>
          <w:u w:val="single"/>
          <w:lang w:eastAsia="en-US" w:bidi="ru-RU"/>
        </w:rPr>
        <w:t xml:space="preserve">. </w:t>
      </w:r>
      <w:r w:rsidRPr="000A33EE">
        <w:rPr>
          <w:rFonts w:ascii="Times New Roman" w:hAnsi="Times New Roman"/>
          <w:i/>
          <w:iCs/>
          <w:sz w:val="26"/>
          <w:szCs w:val="26"/>
          <w:u w:val="single"/>
          <w:lang w:eastAsia="en-US" w:bidi="ru-RU"/>
        </w:rPr>
        <w:t>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принят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w:t>
      </w:r>
      <w:proofErr w:type="gramStart"/>
      <w:r w:rsidRPr="000A33EE">
        <w:rPr>
          <w:rFonts w:ascii="Times New Roman" w:hAnsi="Times New Roman"/>
          <w:sz w:val="26"/>
          <w:szCs w:val="26"/>
          <w:u w:val="single"/>
          <w:lang w:eastAsia="en-US" w:bidi="ru-RU"/>
        </w:rPr>
        <w:t>.</w:t>
      </w:r>
      <w:proofErr w:type="gramEnd"/>
      <w:r w:rsidRPr="000A33EE">
        <w:rPr>
          <w:rFonts w:ascii="Times New Roman" w:hAnsi="Times New Roman"/>
          <w:sz w:val="26"/>
          <w:szCs w:val="26"/>
          <w:u w:val="single"/>
          <w:lang w:eastAsia="en-US" w:bidi="ru-RU"/>
        </w:rPr>
        <w:t xml:space="preserve"> </w:t>
      </w:r>
      <w:proofErr w:type="gramStart"/>
      <w:r w:rsidRPr="000A33EE">
        <w:rPr>
          <w:rFonts w:ascii="Times New Roman" w:hAnsi="Times New Roman"/>
          <w:i/>
          <w:iCs/>
          <w:sz w:val="26"/>
          <w:szCs w:val="26"/>
          <w:u w:val="single"/>
          <w:lang w:eastAsia="en-US" w:bidi="ru-RU"/>
        </w:rPr>
        <w:t>в</w:t>
      </w:r>
      <w:proofErr w:type="gramEnd"/>
      <w:r w:rsidRPr="000A33EE">
        <w:rPr>
          <w:rFonts w:ascii="Times New Roman" w:hAnsi="Times New Roman"/>
          <w:i/>
          <w:iCs/>
          <w:sz w:val="26"/>
          <w:szCs w:val="26"/>
          <w:u w:val="single"/>
          <w:lang w:eastAsia="en-US" w:bidi="ru-RU"/>
        </w:rPr>
        <w:t>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0A33EE" w:rsidRPr="000A33EE" w:rsidRDefault="000A33EE" w:rsidP="000A33EE">
      <w:pPr>
        <w:ind w:firstLine="709"/>
        <w:jc w:val="both"/>
        <w:rPr>
          <w:rFonts w:ascii="Times New Roman" w:hAnsi="Times New Roman"/>
          <w:i/>
          <w:iCs/>
          <w:sz w:val="26"/>
          <w:szCs w:val="26"/>
          <w:lang w:eastAsia="en-US" w:bidi="ru-RU"/>
        </w:rPr>
      </w:pPr>
      <w:r w:rsidRPr="000A33EE">
        <w:rPr>
          <w:rFonts w:ascii="Times New Roman" w:hAnsi="Times New Roman"/>
          <w:i/>
          <w:iCs/>
          <w:sz w:val="26"/>
          <w:szCs w:val="26"/>
          <w:u w:val="single"/>
          <w:lang w:eastAsia="en-US" w:bidi="ru-RU"/>
        </w:rPr>
        <w:t>к)</w:t>
      </w:r>
      <w:r w:rsidRPr="000A33EE">
        <w:rPr>
          <w:rFonts w:ascii="Times New Roman" w:hAnsi="Times New Roman"/>
          <w:i/>
          <w:iCs/>
          <w:sz w:val="26"/>
          <w:szCs w:val="26"/>
          <w:u w:val="single"/>
          <w:lang w:eastAsia="en-US" w:bidi="ru-RU"/>
        </w:rPr>
        <w:tab/>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w:t>
      </w:r>
      <w:r w:rsidR="00E474D4">
        <w:rPr>
          <w:rFonts w:ascii="Times New Roman" w:hAnsi="Times New Roman"/>
          <w:i/>
          <w:iCs/>
          <w:sz w:val="26"/>
          <w:szCs w:val="26"/>
          <w:u w:val="single"/>
          <w:lang w:eastAsia="en-US" w:bidi="ru-RU"/>
        </w:rPr>
        <w:t xml:space="preserve"> которые </w:t>
      </w:r>
      <w:r w:rsidRPr="000A33EE">
        <w:rPr>
          <w:rFonts w:ascii="Times New Roman" w:hAnsi="Times New Roman"/>
          <w:i/>
          <w:iCs/>
          <w:sz w:val="26"/>
          <w:szCs w:val="26"/>
          <w:u w:val="single"/>
          <w:lang w:eastAsia="en-US" w:bidi="ru-RU"/>
        </w:rPr>
        <w:t xml:space="preserve"> </w:t>
      </w:r>
      <w:proofErr w:type="spellStart"/>
      <w:r w:rsidRPr="000A33EE">
        <w:rPr>
          <w:rFonts w:ascii="Times New Roman" w:hAnsi="Times New Roman"/>
          <w:i/>
          <w:iCs/>
          <w:sz w:val="26"/>
          <w:szCs w:val="26"/>
          <w:u w:val="single"/>
          <w:lang w:eastAsia="en-US" w:bidi="ru-RU"/>
        </w:rPr>
        <w:t>софинансируются</w:t>
      </w:r>
      <w:proofErr w:type="spellEnd"/>
      <w:r w:rsidRPr="000A33EE">
        <w:rPr>
          <w:rFonts w:ascii="Times New Roman" w:hAnsi="Times New Roman"/>
          <w:i/>
          <w:iCs/>
          <w:sz w:val="26"/>
          <w:szCs w:val="26"/>
          <w:u w:val="single"/>
          <w:lang w:eastAsia="en-US" w:bidi="ru-RU"/>
        </w:rPr>
        <w:t xml:space="preserve"> из бюджета субъекта Российской Федерации;</w:t>
      </w:r>
    </w:p>
    <w:p w:rsidR="000A33EE" w:rsidRDefault="00E474D4" w:rsidP="000A33EE">
      <w:pPr>
        <w:ind w:firstLine="709"/>
        <w:jc w:val="both"/>
        <w:rPr>
          <w:rFonts w:ascii="Times New Roman" w:hAnsi="Times New Roman"/>
          <w:i/>
          <w:iCs/>
          <w:sz w:val="26"/>
          <w:szCs w:val="26"/>
          <w:u w:val="single"/>
          <w:lang w:eastAsia="en-US" w:bidi="ru-RU"/>
        </w:rPr>
      </w:pPr>
      <w:proofErr w:type="gramStart"/>
      <w:r>
        <w:rPr>
          <w:rFonts w:ascii="Times New Roman" w:hAnsi="Times New Roman"/>
          <w:i/>
          <w:iCs/>
          <w:sz w:val="26"/>
          <w:szCs w:val="26"/>
          <w:u w:val="single"/>
          <w:lang w:eastAsia="en-US" w:bidi="ru-RU"/>
        </w:rPr>
        <w:t xml:space="preserve">л) условие о предельной дате заключения соглашений по результатам закупки товаров, работ, </w:t>
      </w:r>
      <w:r w:rsidR="004D5370">
        <w:rPr>
          <w:rFonts w:ascii="Times New Roman" w:hAnsi="Times New Roman"/>
          <w:i/>
          <w:iCs/>
          <w:sz w:val="26"/>
          <w:szCs w:val="26"/>
          <w:u w:val="single"/>
          <w:lang w:eastAsia="en-US" w:bidi="ru-RU"/>
        </w:rPr>
        <w:t>и услуг для обеспечения муниципальных нужд в целях реализации муниципальных программ –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w:t>
      </w:r>
      <w:r w:rsidR="001C3981">
        <w:rPr>
          <w:rFonts w:ascii="Times New Roman" w:hAnsi="Times New Roman"/>
          <w:i/>
          <w:iCs/>
          <w:sz w:val="26"/>
          <w:szCs w:val="26"/>
          <w:u w:val="single"/>
          <w:lang w:eastAsia="en-US" w:bidi="ru-RU"/>
        </w:rPr>
        <w:t xml:space="preserve"> законодательством Российской Федерации, при которых</w:t>
      </w:r>
      <w:proofErr w:type="gramEnd"/>
      <w:r w:rsidR="001C3981">
        <w:rPr>
          <w:rFonts w:ascii="Times New Roman" w:hAnsi="Times New Roman"/>
          <w:i/>
          <w:iCs/>
          <w:sz w:val="26"/>
          <w:szCs w:val="26"/>
          <w:u w:val="single"/>
          <w:lang w:eastAsia="en-US" w:bidi="ru-RU"/>
        </w:rPr>
        <w:t xml:space="preserve"> срок заключения таких соглашений продлевается на срок указанного обжалования;</w:t>
      </w:r>
    </w:p>
    <w:p w:rsidR="001C3981" w:rsidRDefault="001C3981" w:rsidP="000A33EE">
      <w:pPr>
        <w:ind w:firstLine="709"/>
        <w:jc w:val="both"/>
        <w:rPr>
          <w:rFonts w:ascii="Times New Roman" w:hAnsi="Times New Roman"/>
          <w:i/>
          <w:iCs/>
          <w:sz w:val="26"/>
          <w:szCs w:val="26"/>
          <w:u w:val="single"/>
          <w:lang w:eastAsia="en-US" w:bidi="ru-RU"/>
        </w:rPr>
      </w:pPr>
      <w:r>
        <w:rPr>
          <w:rFonts w:ascii="Times New Roman" w:hAnsi="Times New Roman"/>
          <w:i/>
          <w:iCs/>
          <w:sz w:val="26"/>
          <w:szCs w:val="26"/>
          <w:u w:val="single"/>
          <w:lang w:eastAsia="en-US" w:bidi="ru-RU"/>
        </w:rPr>
        <w:lastRenderedPageBreak/>
        <w:t xml:space="preserve">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C3981" w:rsidRPr="000A33EE" w:rsidRDefault="001C3981" w:rsidP="000A33EE">
      <w:pPr>
        <w:ind w:firstLine="709"/>
        <w:jc w:val="both"/>
        <w:rPr>
          <w:rFonts w:ascii="Times New Roman" w:hAnsi="Times New Roman"/>
          <w:i/>
          <w:iCs/>
          <w:sz w:val="26"/>
          <w:szCs w:val="26"/>
          <w:lang w:eastAsia="en-US" w:bidi="ru-RU"/>
        </w:rPr>
      </w:pPr>
      <w:r>
        <w:rPr>
          <w:rFonts w:ascii="Times New Roman" w:hAnsi="Times New Roman"/>
          <w:i/>
          <w:iCs/>
          <w:sz w:val="26"/>
          <w:szCs w:val="26"/>
          <w:u w:val="single"/>
          <w:lang w:eastAsia="en-US" w:bidi="ru-RU"/>
        </w:rPr>
        <w:t>случаев заключения таких соглашений в пределах экономии сре</w:t>
      </w:r>
      <w:proofErr w:type="gramStart"/>
      <w:r>
        <w:rPr>
          <w:rFonts w:ascii="Times New Roman" w:hAnsi="Times New Roman"/>
          <w:i/>
          <w:iCs/>
          <w:sz w:val="26"/>
          <w:szCs w:val="26"/>
          <w:u w:val="single"/>
          <w:lang w:eastAsia="en-US" w:bidi="ru-RU"/>
        </w:rPr>
        <w:t>дств пр</w:t>
      </w:r>
      <w:proofErr w:type="gramEnd"/>
      <w:r>
        <w:rPr>
          <w:rFonts w:ascii="Times New Roman" w:hAnsi="Times New Roman"/>
          <w:i/>
          <w:iCs/>
          <w:sz w:val="26"/>
          <w:szCs w:val="26"/>
          <w:u w:val="single"/>
          <w:lang w:eastAsia="en-US" w:bidi="ru-RU"/>
        </w:rPr>
        <w:t xml:space="preserve">и расходовании субсидии в целях реализации муниципальных программ. </w:t>
      </w:r>
      <w:proofErr w:type="gramStart"/>
      <w:r>
        <w:rPr>
          <w:rFonts w:ascii="Times New Roman" w:hAnsi="Times New Roman"/>
          <w:i/>
          <w:iCs/>
          <w:sz w:val="26"/>
          <w:szCs w:val="26"/>
          <w:u w:val="single"/>
          <w:lang w:eastAsia="en-US" w:bidi="ru-RU"/>
        </w:rPr>
        <w:t xml:space="preserve">В том числе мероприятий по </w:t>
      </w:r>
      <w:proofErr w:type="spellStart"/>
      <w:r>
        <w:rPr>
          <w:rFonts w:ascii="Times New Roman" w:hAnsi="Times New Roman"/>
          <w:i/>
          <w:iCs/>
          <w:sz w:val="26"/>
          <w:szCs w:val="26"/>
          <w:u w:val="single"/>
          <w:lang w:eastAsia="en-US" w:bidi="ru-RU"/>
        </w:rPr>
        <w:t>цифровизации</w:t>
      </w:r>
      <w:proofErr w:type="spellEnd"/>
      <w:r>
        <w:rPr>
          <w:rFonts w:ascii="Times New Roman" w:hAnsi="Times New Roman"/>
          <w:i/>
          <w:iCs/>
          <w:sz w:val="26"/>
          <w:szCs w:val="26"/>
          <w:u w:val="single"/>
          <w:lang w:eastAsia="en-US" w:bidi="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roofErr w:type="gramEnd"/>
    </w:p>
    <w:p w:rsidR="000A33EE" w:rsidRPr="000A33EE" w:rsidRDefault="000A33EE" w:rsidP="000A33EE">
      <w:pPr>
        <w:ind w:firstLine="709"/>
        <w:jc w:val="both"/>
        <w:rPr>
          <w:rFonts w:ascii="Times New Roman" w:hAnsi="Times New Roman"/>
          <w:sz w:val="26"/>
          <w:szCs w:val="26"/>
          <w:lang w:eastAsia="en-US"/>
        </w:rPr>
      </w:pPr>
      <w:r w:rsidRPr="000A33EE">
        <w:rPr>
          <w:rFonts w:ascii="Times New Roman" w:hAnsi="Times New Roman"/>
          <w:sz w:val="26"/>
          <w:szCs w:val="26"/>
          <w:lang w:eastAsia="en-US"/>
        </w:rPr>
        <w:t>Механизм реализации Программы определяется администрацией муниципального образования городское поселение «Поселок Середейский» и предусматривает проведение организационных мероприятий, обеспечивающих выполнение Программы.</w:t>
      </w:r>
    </w:p>
    <w:p w:rsidR="000A33EE" w:rsidRPr="000A33EE" w:rsidRDefault="000A33EE" w:rsidP="000A33EE">
      <w:pPr>
        <w:ind w:firstLine="709"/>
        <w:jc w:val="both"/>
        <w:rPr>
          <w:rFonts w:ascii="Times New Roman" w:hAnsi="Times New Roman"/>
          <w:sz w:val="26"/>
          <w:szCs w:val="26"/>
          <w:lang w:eastAsia="en-US"/>
        </w:rPr>
      </w:pPr>
      <w:r w:rsidRPr="000A33EE">
        <w:rPr>
          <w:rFonts w:ascii="Times New Roman" w:hAnsi="Times New Roman"/>
          <w:sz w:val="26"/>
          <w:szCs w:val="26"/>
          <w:lang w:eastAsia="en-US"/>
        </w:rPr>
        <w:t>Заказчик Программы:</w:t>
      </w:r>
    </w:p>
    <w:p w:rsidR="000A33EE" w:rsidRPr="000A33EE" w:rsidRDefault="000A33EE" w:rsidP="00AF5B00">
      <w:pPr>
        <w:ind w:firstLine="567"/>
        <w:jc w:val="both"/>
        <w:rPr>
          <w:rFonts w:ascii="Times New Roman" w:hAnsi="Times New Roman"/>
          <w:sz w:val="26"/>
          <w:szCs w:val="26"/>
          <w:lang w:eastAsia="en-US"/>
        </w:rPr>
      </w:pPr>
      <w:r w:rsidRPr="000A33EE">
        <w:rPr>
          <w:rFonts w:ascii="Times New Roman" w:hAnsi="Times New Roman"/>
          <w:sz w:val="26"/>
          <w:szCs w:val="26"/>
          <w:lang w:eastAsia="en-US"/>
        </w:rPr>
        <w:t xml:space="preserve">Отвечает за реализацию мероприятий программы, целевое и эффективное использование средств местного бюджета, выделяемых на их выполнение: </w:t>
      </w:r>
      <w:proofErr w:type="gramStart"/>
      <w:r w:rsidRPr="000A33EE">
        <w:rPr>
          <w:rFonts w:ascii="Times New Roman" w:hAnsi="Times New Roman"/>
          <w:sz w:val="26"/>
          <w:szCs w:val="26"/>
          <w:lang w:eastAsia="en-US"/>
        </w:rPr>
        <w:t>обеспечивает согласованность представляет</w:t>
      </w:r>
      <w:proofErr w:type="gramEnd"/>
      <w:r w:rsidRPr="000A33EE">
        <w:rPr>
          <w:rFonts w:ascii="Times New Roman" w:hAnsi="Times New Roman"/>
          <w:sz w:val="26"/>
          <w:szCs w:val="26"/>
          <w:lang w:eastAsia="en-US"/>
        </w:rPr>
        <w:t xml:space="preserve"> в установленном порядке отчеты о ходе финансирования и реализации соответствующих мероприятий Программы.</w:t>
      </w:r>
    </w:p>
    <w:p w:rsidR="000A33EE" w:rsidRPr="000A33EE" w:rsidRDefault="000A33EE" w:rsidP="00AF5B00">
      <w:pPr>
        <w:ind w:firstLine="567"/>
        <w:jc w:val="both"/>
        <w:rPr>
          <w:rFonts w:ascii="Times New Roman" w:hAnsi="Times New Roman"/>
          <w:sz w:val="26"/>
          <w:szCs w:val="26"/>
          <w:lang w:eastAsia="en-US"/>
        </w:rPr>
      </w:pPr>
      <w:r w:rsidRPr="000A33EE">
        <w:rPr>
          <w:rFonts w:ascii="Times New Roman" w:hAnsi="Times New Roman"/>
          <w:sz w:val="26"/>
          <w:szCs w:val="26"/>
          <w:lang w:eastAsia="en-US"/>
        </w:rPr>
        <w:t>Исполнители Программы:</w:t>
      </w:r>
    </w:p>
    <w:p w:rsidR="000A33EE" w:rsidRPr="00156AB1" w:rsidRDefault="000A33EE" w:rsidP="00AF5B00">
      <w:pPr>
        <w:ind w:firstLine="284"/>
        <w:jc w:val="both"/>
        <w:rPr>
          <w:rFonts w:ascii="Times New Roman" w:hAnsi="Times New Roman"/>
          <w:sz w:val="26"/>
          <w:szCs w:val="26"/>
          <w:lang w:eastAsia="en-US"/>
        </w:rPr>
      </w:pPr>
      <w:r w:rsidRPr="000A33EE">
        <w:rPr>
          <w:rFonts w:ascii="Times New Roman" w:hAnsi="Times New Roman"/>
          <w:sz w:val="26"/>
          <w:szCs w:val="26"/>
          <w:lang w:eastAsia="en-US"/>
        </w:rPr>
        <w:t>несут ответственность за реализацию мероприятий: представляют в установленном порядке отчеты.</w:t>
      </w:r>
    </w:p>
    <w:p w:rsidR="000A33EE" w:rsidRPr="000A33EE" w:rsidRDefault="000A33EE" w:rsidP="00156AB1">
      <w:pPr>
        <w:shd w:val="clear" w:color="auto" w:fill="FFFFFF"/>
        <w:tabs>
          <w:tab w:val="left" w:pos="1455"/>
        </w:tabs>
        <w:spacing w:line="270" w:lineRule="atLeast"/>
        <w:jc w:val="center"/>
        <w:rPr>
          <w:rFonts w:ascii="Times New Roman" w:hAnsi="Times New Roman"/>
          <w:color w:val="333333"/>
          <w:sz w:val="26"/>
          <w:szCs w:val="26"/>
        </w:rPr>
      </w:pPr>
      <w:r w:rsidRPr="000A33EE">
        <w:rPr>
          <w:rFonts w:ascii="Times New Roman" w:hAnsi="Times New Roman"/>
          <w:b/>
          <w:color w:val="000000"/>
          <w:sz w:val="26"/>
          <w:szCs w:val="26"/>
        </w:rPr>
        <w:t>4. Обоснование ресурсного обеспечения Программы</w:t>
      </w:r>
    </w:p>
    <w:p w:rsidR="00156AB1" w:rsidRDefault="000A33EE" w:rsidP="00DB0ABC">
      <w:pPr>
        <w:shd w:val="clear" w:color="auto" w:fill="FFFFFF"/>
        <w:tabs>
          <w:tab w:val="left" w:pos="1455"/>
        </w:tabs>
        <w:spacing w:line="270" w:lineRule="atLeast"/>
        <w:jc w:val="both"/>
        <w:rPr>
          <w:rFonts w:ascii="Times New Roman" w:hAnsi="Times New Roman"/>
          <w:sz w:val="26"/>
          <w:szCs w:val="26"/>
        </w:rPr>
      </w:pPr>
      <w:r w:rsidRPr="000A33EE">
        <w:rPr>
          <w:rFonts w:ascii="Times New Roman" w:hAnsi="Times New Roman"/>
          <w:color w:val="000000"/>
          <w:sz w:val="26"/>
          <w:szCs w:val="26"/>
        </w:rPr>
        <w:t xml:space="preserve">Общая потребность в ресурсах на реализацию программных мероприятий составляет         общий объем финансовых средств  100% из них  </w:t>
      </w:r>
      <w:r w:rsidRPr="000A33EE">
        <w:rPr>
          <w:rFonts w:ascii="Times New Roman" w:hAnsi="Times New Roman"/>
          <w:sz w:val="26"/>
          <w:szCs w:val="26"/>
        </w:rPr>
        <w:t>местный бюджет  не менее     10  % .</w:t>
      </w:r>
    </w:p>
    <w:p w:rsidR="00156AB1" w:rsidRPr="00156AB1" w:rsidRDefault="00156AB1" w:rsidP="00156AB1">
      <w:pPr>
        <w:shd w:val="clear" w:color="auto" w:fill="FFFFFF"/>
        <w:tabs>
          <w:tab w:val="left" w:pos="1455"/>
        </w:tabs>
        <w:spacing w:line="270" w:lineRule="atLeast"/>
        <w:jc w:val="center"/>
        <w:rPr>
          <w:rFonts w:ascii="Times New Roman" w:hAnsi="Times New Roman"/>
          <w:sz w:val="26"/>
          <w:szCs w:val="26"/>
        </w:rPr>
      </w:pPr>
      <w:r w:rsidRPr="00156AB1">
        <w:rPr>
          <w:rFonts w:ascii="Times New Roman" w:hAnsi="Times New Roman"/>
          <w:b/>
          <w:sz w:val="26"/>
          <w:szCs w:val="26"/>
        </w:rPr>
        <w:t>5. Механизм реализации Программы</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proofErr w:type="gramStart"/>
      <w:r w:rsidRPr="00156AB1">
        <w:rPr>
          <w:rFonts w:ascii="Times New Roman" w:hAnsi="Times New Roman"/>
          <w:sz w:val="26"/>
          <w:szCs w:val="26"/>
        </w:rPr>
        <w:t>В соответствии с заключаемым Соглашением между министерством строительства и жилищно-коммунального хозяйства Калужской области и Администрацией (исполнительно-распорядительный  орган) муниципального образования городское поселение «Поселок Середейский», из областного и федерального бюджетов предоставляются субсидии на реализацию мероприятий по благоустройству, направленных на формирование современной городской среды в городском поселении.</w:t>
      </w:r>
      <w:proofErr w:type="gramEnd"/>
    </w:p>
    <w:p w:rsidR="00156AB1" w:rsidRPr="00156AB1" w:rsidRDefault="00156AB1" w:rsidP="00AF5B00">
      <w:pPr>
        <w:shd w:val="clear" w:color="auto" w:fill="FFFFFF"/>
        <w:tabs>
          <w:tab w:val="left" w:pos="1455"/>
        </w:tabs>
        <w:spacing w:line="270" w:lineRule="atLeast"/>
        <w:ind w:firstLine="567"/>
        <w:jc w:val="both"/>
        <w:rPr>
          <w:rFonts w:ascii="Times New Roman" w:hAnsi="Times New Roman"/>
          <w:i/>
          <w:iCs/>
          <w:sz w:val="26"/>
          <w:szCs w:val="26"/>
          <w:lang w:bidi="ru-RU"/>
        </w:rPr>
      </w:pPr>
      <w:r w:rsidRPr="00156AB1">
        <w:rPr>
          <w:rFonts w:ascii="Times New Roman" w:hAnsi="Times New Roman"/>
          <w:i/>
          <w:iCs/>
          <w:sz w:val="26"/>
          <w:szCs w:val="26"/>
          <w:u w:val="single"/>
          <w:lang w:bidi="ru-RU"/>
        </w:rPr>
        <w:t xml:space="preserve">Приоритет предоставляется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w:t>
      </w:r>
      <w:r w:rsidRPr="00156AB1">
        <w:rPr>
          <w:rFonts w:ascii="Times New Roman" w:hAnsi="Times New Roman"/>
          <w:i/>
          <w:iCs/>
          <w:sz w:val="26"/>
          <w:szCs w:val="26"/>
          <w:u w:val="single"/>
          <w:lang w:bidi="ru-RU"/>
        </w:rPr>
        <w:lastRenderedPageBreak/>
        <w:t>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Главным распорядителем средств муниципального бюджета, предусмотренных на реализацию программы, является Администрация (исполнительно-распорядительный орган) муниципального образования городское поселение «Поселок Середейский».</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Порядок расходования денежных средств бюджета муниципального образования городское поселение «Поселок Середейский» на реализацию мероприятий программы устанавливается нормативно-правовыми актами Администрации (исполнительно-распорядительный орган) муниципального образования городское поселение «Поселок Середейский».</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lang w:bidi="ru-RU"/>
        </w:rPr>
      </w:pPr>
      <w:r w:rsidRPr="00156AB1">
        <w:rPr>
          <w:rFonts w:ascii="Times New Roman" w:hAnsi="Times New Roman"/>
          <w:sz w:val="26"/>
          <w:szCs w:val="26"/>
          <w:lang w:bidi="ru-RU"/>
        </w:rPr>
        <w:t>Собственники помещений в многоквартирных домах, собственники иных зданий и сооружений, расположенных в границах дворовой территории или общественной, подлежащей благоустройству (далее - заинтересованные лица) обеспечивают трудовое и финансовое участие в реализации мероприятий по благоустройству в случаях:</w:t>
      </w:r>
    </w:p>
    <w:p w:rsidR="00156AB1" w:rsidRPr="00156AB1" w:rsidRDefault="00156AB1" w:rsidP="00AF5B00">
      <w:pPr>
        <w:numPr>
          <w:ilvl w:val="0"/>
          <w:numId w:val="2"/>
        </w:numPr>
        <w:shd w:val="clear" w:color="auto" w:fill="FFFFFF"/>
        <w:tabs>
          <w:tab w:val="left" w:pos="1455"/>
        </w:tabs>
        <w:spacing w:line="270" w:lineRule="atLeast"/>
        <w:ind w:firstLine="567"/>
        <w:jc w:val="both"/>
        <w:rPr>
          <w:rFonts w:ascii="Times New Roman" w:hAnsi="Times New Roman"/>
          <w:sz w:val="26"/>
          <w:szCs w:val="26"/>
          <w:lang w:bidi="ru-RU"/>
        </w:rPr>
      </w:pPr>
      <w:r w:rsidRPr="00156AB1">
        <w:rPr>
          <w:rFonts w:ascii="Times New Roman" w:hAnsi="Times New Roman"/>
          <w:sz w:val="26"/>
          <w:szCs w:val="26"/>
          <w:lang w:bidi="ru-RU"/>
        </w:rPr>
        <w:t>При выполнении работ по благоустройству дворовой территории в соответствии с минимальным перечнем работ (ремонт дворовых проездов, установка скамеек и урн) обязательным является только трудовое участие заинтересованных лиц.</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i/>
          <w:iCs/>
          <w:sz w:val="26"/>
          <w:szCs w:val="26"/>
          <w:lang w:bidi="ru-RU"/>
        </w:rPr>
      </w:pPr>
      <w:proofErr w:type="gramStart"/>
      <w:r w:rsidRPr="00156AB1">
        <w:rPr>
          <w:rFonts w:ascii="Times New Roman" w:hAnsi="Times New Roman"/>
          <w:i/>
          <w:iCs/>
          <w:sz w:val="26"/>
          <w:szCs w:val="26"/>
          <w:u w:val="single"/>
          <w:lang w:bidi="ru-RU"/>
        </w:rPr>
        <w:t xml:space="preserve">При этом 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rsidRPr="00156AB1">
        <w:rPr>
          <w:rFonts w:ascii="Times New Roman" w:hAnsi="Times New Roman"/>
          <w:i/>
          <w:iCs/>
          <w:sz w:val="26"/>
          <w:szCs w:val="26"/>
          <w:u w:val="single"/>
          <w:lang w:bidi="ru-RU"/>
        </w:rPr>
        <w:t>софинансирования</w:t>
      </w:r>
      <w:proofErr w:type="spellEnd"/>
      <w:r w:rsidRPr="00156AB1">
        <w:rPr>
          <w:rFonts w:ascii="Times New Roman" w:hAnsi="Times New Roman"/>
          <w:i/>
          <w:iCs/>
          <w:sz w:val="26"/>
          <w:szCs w:val="26"/>
          <w:u w:val="single"/>
          <w:lang w:bidi="ru-RU"/>
        </w:rPr>
        <w:t xml:space="preserve"> работ по благоустройству дворовых территорий </w:t>
      </w:r>
      <w:proofErr w:type="spellStart"/>
      <w:r w:rsidRPr="00156AB1">
        <w:rPr>
          <w:rFonts w:ascii="Times New Roman" w:hAnsi="Times New Roman"/>
          <w:i/>
          <w:iCs/>
          <w:sz w:val="26"/>
          <w:szCs w:val="26"/>
          <w:u w:val="single"/>
          <w:lang w:bidi="ru-RU"/>
        </w:rPr>
        <w:t>софинансируются</w:t>
      </w:r>
      <w:proofErr w:type="spellEnd"/>
      <w:r w:rsidRPr="00156AB1">
        <w:rPr>
          <w:rFonts w:ascii="Times New Roman" w:hAnsi="Times New Roman"/>
          <w:i/>
          <w:iCs/>
          <w:sz w:val="26"/>
          <w:szCs w:val="26"/>
          <w:u w:val="single"/>
          <w:lang w:bidi="ru-RU"/>
        </w:rPr>
        <w:t xml:space="preserve">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roofErr w:type="gramEnd"/>
    </w:p>
    <w:p w:rsidR="00156AB1" w:rsidRPr="00156AB1" w:rsidRDefault="00156AB1" w:rsidP="00AF5B00">
      <w:pPr>
        <w:shd w:val="clear" w:color="auto" w:fill="FFFFFF"/>
        <w:tabs>
          <w:tab w:val="left" w:pos="1455"/>
        </w:tabs>
        <w:spacing w:line="270" w:lineRule="atLeast"/>
        <w:ind w:firstLine="567"/>
        <w:jc w:val="both"/>
        <w:rPr>
          <w:rFonts w:ascii="Times New Roman" w:hAnsi="Times New Roman"/>
          <w:i/>
          <w:iCs/>
          <w:sz w:val="26"/>
          <w:szCs w:val="26"/>
          <w:lang w:bidi="ru-RU"/>
        </w:rPr>
      </w:pPr>
      <w:proofErr w:type="gramStart"/>
      <w:r w:rsidRPr="00156AB1">
        <w:rPr>
          <w:rFonts w:ascii="Times New Roman" w:hAnsi="Times New Roman"/>
          <w:i/>
          <w:iCs/>
          <w:sz w:val="26"/>
          <w:szCs w:val="26"/>
          <w:u w:val="single"/>
          <w:lang w:bidi="ru-RU"/>
        </w:rPr>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rsidRPr="00156AB1">
        <w:rPr>
          <w:rFonts w:ascii="Times New Roman" w:hAnsi="Times New Roman"/>
          <w:i/>
          <w:iCs/>
          <w:sz w:val="26"/>
          <w:szCs w:val="26"/>
          <w:u w:val="single"/>
          <w:lang w:bidi="ru-RU"/>
        </w:rPr>
        <w:t xml:space="preserve">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156AB1" w:rsidRPr="00156AB1" w:rsidRDefault="00156AB1" w:rsidP="00AF5B00">
      <w:pPr>
        <w:pStyle w:val="a3"/>
        <w:numPr>
          <w:ilvl w:val="0"/>
          <w:numId w:val="3"/>
        </w:numPr>
        <w:shd w:val="clear" w:color="auto" w:fill="FFFFFF"/>
        <w:tabs>
          <w:tab w:val="left" w:pos="1455"/>
        </w:tabs>
        <w:spacing w:after="120" w:line="270" w:lineRule="atLeast"/>
        <w:ind w:firstLine="567"/>
        <w:jc w:val="both"/>
        <w:rPr>
          <w:rFonts w:ascii="Times New Roman" w:hAnsi="Times New Roman"/>
          <w:sz w:val="26"/>
          <w:szCs w:val="26"/>
          <w:lang w:bidi="ru-RU"/>
        </w:rPr>
      </w:pPr>
      <w:r w:rsidRPr="00156AB1">
        <w:rPr>
          <w:rFonts w:ascii="Times New Roman" w:hAnsi="Times New Roman"/>
          <w:sz w:val="26"/>
          <w:szCs w:val="26"/>
          <w:lang w:bidi="ru-RU"/>
        </w:rPr>
        <w:t>При выполнении работ по благоустройству дворовой территории в соответствии с дополнительным перечнем работ (установка детских или спортивных площадок, устройство освещения и др.) обязательным является только трудовое и финансовое (в размере 1%) участие заинтересованных лиц.</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i/>
          <w:iCs/>
          <w:sz w:val="26"/>
          <w:szCs w:val="26"/>
          <w:lang w:bidi="ru-RU"/>
        </w:rPr>
      </w:pPr>
      <w:r w:rsidRPr="00156AB1">
        <w:rPr>
          <w:rFonts w:ascii="Times New Roman" w:hAnsi="Times New Roman"/>
          <w:i/>
          <w:iCs/>
          <w:sz w:val="26"/>
          <w:szCs w:val="26"/>
          <w:u w:val="single"/>
          <w:lang w:bidi="ru-RU"/>
        </w:rPr>
        <w:t xml:space="preserve">Перечень дополнительных видов работ по благоустройству дворовых территорий, в целях </w:t>
      </w:r>
      <w:proofErr w:type="spellStart"/>
      <w:r w:rsidRPr="00156AB1">
        <w:rPr>
          <w:rFonts w:ascii="Times New Roman" w:hAnsi="Times New Roman"/>
          <w:i/>
          <w:iCs/>
          <w:sz w:val="26"/>
          <w:szCs w:val="26"/>
          <w:u w:val="single"/>
          <w:lang w:bidi="ru-RU"/>
        </w:rPr>
        <w:t>софинансирования</w:t>
      </w:r>
      <w:proofErr w:type="spellEnd"/>
      <w:r w:rsidRPr="00156AB1">
        <w:rPr>
          <w:rFonts w:ascii="Times New Roman" w:hAnsi="Times New Roman"/>
          <w:i/>
          <w:iCs/>
          <w:sz w:val="26"/>
          <w:szCs w:val="26"/>
          <w:u w:val="single"/>
          <w:lang w:bidi="ru-RU"/>
        </w:rPr>
        <w:t xml:space="preserve">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w:t>
      </w:r>
      <w:proofErr w:type="gramStart"/>
      <w:r w:rsidRPr="00156AB1">
        <w:rPr>
          <w:rFonts w:ascii="Times New Roman" w:hAnsi="Times New Roman"/>
          <w:i/>
          <w:iCs/>
          <w:sz w:val="26"/>
          <w:szCs w:val="26"/>
          <w:u w:val="single"/>
          <w:lang w:bidi="ru-RU"/>
        </w:rPr>
        <w:t xml:space="preserve">При этом 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rsidRPr="00156AB1">
        <w:rPr>
          <w:rFonts w:ascii="Times New Roman" w:hAnsi="Times New Roman"/>
          <w:i/>
          <w:iCs/>
          <w:sz w:val="26"/>
          <w:szCs w:val="26"/>
          <w:u w:val="single"/>
          <w:lang w:bidi="ru-RU"/>
        </w:rPr>
        <w:lastRenderedPageBreak/>
        <w:t>софинансирования</w:t>
      </w:r>
      <w:proofErr w:type="spellEnd"/>
      <w:r w:rsidRPr="00156AB1">
        <w:rPr>
          <w:rFonts w:ascii="Times New Roman" w:hAnsi="Times New Roman"/>
          <w:i/>
          <w:iCs/>
          <w:sz w:val="26"/>
          <w:szCs w:val="26"/>
          <w:u w:val="single"/>
          <w:lang w:bidi="ru-RU"/>
        </w:rPr>
        <w:t xml:space="preserve"> работ по благоустройству дворовых территорий в соответствии с дополнительным перечнем работ по благоустройству </w:t>
      </w:r>
      <w:proofErr w:type="spellStart"/>
      <w:r w:rsidRPr="00156AB1">
        <w:rPr>
          <w:rFonts w:ascii="Times New Roman" w:hAnsi="Times New Roman"/>
          <w:i/>
          <w:iCs/>
          <w:sz w:val="26"/>
          <w:szCs w:val="26"/>
          <w:u w:val="single"/>
          <w:lang w:bidi="ru-RU"/>
        </w:rPr>
        <w:t>софинансируются</w:t>
      </w:r>
      <w:proofErr w:type="spellEnd"/>
      <w:r w:rsidRPr="00156AB1">
        <w:rPr>
          <w:rFonts w:ascii="Times New Roman" w:hAnsi="Times New Roman"/>
          <w:i/>
          <w:iCs/>
          <w:sz w:val="26"/>
          <w:szCs w:val="26"/>
          <w:u w:val="single"/>
          <w:lang w:bidi="ru-RU"/>
        </w:rPr>
        <w:t xml:space="preserve">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roofErr w:type="gramEnd"/>
    </w:p>
    <w:p w:rsidR="00156AB1" w:rsidRPr="00156AB1" w:rsidRDefault="00156AB1" w:rsidP="00AF5B00">
      <w:pPr>
        <w:shd w:val="clear" w:color="auto" w:fill="FFFFFF"/>
        <w:tabs>
          <w:tab w:val="left" w:pos="1455"/>
        </w:tabs>
        <w:spacing w:line="270" w:lineRule="atLeast"/>
        <w:ind w:firstLine="567"/>
        <w:jc w:val="both"/>
        <w:rPr>
          <w:rFonts w:ascii="Times New Roman" w:hAnsi="Times New Roman"/>
          <w:i/>
          <w:iCs/>
          <w:sz w:val="26"/>
          <w:szCs w:val="26"/>
          <w:lang w:bidi="ru-RU"/>
        </w:rPr>
      </w:pPr>
      <w:r w:rsidRPr="00156AB1">
        <w:rPr>
          <w:rFonts w:ascii="Times New Roman" w:hAnsi="Times New Roman"/>
          <w:i/>
          <w:iCs/>
          <w:sz w:val="26"/>
          <w:szCs w:val="26"/>
          <w:u w:val="single"/>
          <w:lang w:bidi="ru-RU"/>
        </w:rPr>
        <w:t xml:space="preserve">при </w:t>
      </w:r>
      <w:proofErr w:type="spellStart"/>
      <w:r w:rsidRPr="00156AB1">
        <w:rPr>
          <w:rFonts w:ascii="Times New Roman" w:hAnsi="Times New Roman"/>
          <w:i/>
          <w:iCs/>
          <w:sz w:val="26"/>
          <w:szCs w:val="26"/>
          <w:u w:val="single"/>
          <w:lang w:bidi="ru-RU"/>
        </w:rPr>
        <w:t>софинансировании</w:t>
      </w:r>
      <w:proofErr w:type="spellEnd"/>
      <w:r w:rsidRPr="00156AB1">
        <w:rPr>
          <w:rFonts w:ascii="Times New Roman" w:hAnsi="Times New Roman"/>
          <w:i/>
          <w:iCs/>
          <w:sz w:val="26"/>
          <w:szCs w:val="26"/>
          <w:u w:val="single"/>
          <w:lang w:bidi="ru-RU"/>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w:t>
      </w:r>
      <w:r w:rsidRPr="00156AB1">
        <w:rPr>
          <w:rFonts w:ascii="Times New Roman" w:hAnsi="Times New Roman"/>
          <w:sz w:val="26"/>
          <w:szCs w:val="26"/>
          <w:u w:val="single"/>
          <w:lang w:bidi="ru-RU"/>
        </w:rPr>
        <w:t xml:space="preserve">, </w:t>
      </w:r>
      <w:r w:rsidRPr="00156AB1">
        <w:rPr>
          <w:rFonts w:ascii="Times New Roman" w:hAnsi="Times New Roman"/>
          <w:i/>
          <w:iCs/>
          <w:sz w:val="26"/>
          <w:szCs w:val="26"/>
          <w:u w:val="single"/>
          <w:lang w:bidi="ru-RU"/>
        </w:rPr>
        <w:t xml:space="preserve">включенные в соответствующую программу после вступления в силу постановления Правительства Российской Федерации от 9 февраля 2019 г. </w:t>
      </w:r>
      <w:r w:rsidRPr="00156AB1">
        <w:rPr>
          <w:rFonts w:ascii="Times New Roman" w:hAnsi="Times New Roman"/>
          <w:i/>
          <w:iCs/>
          <w:sz w:val="26"/>
          <w:szCs w:val="26"/>
          <w:u w:val="single"/>
        </w:rPr>
        <w:t xml:space="preserve">N </w:t>
      </w:r>
      <w:r w:rsidRPr="00156AB1">
        <w:rPr>
          <w:rFonts w:ascii="Times New Roman" w:hAnsi="Times New Roman"/>
          <w:i/>
          <w:iCs/>
          <w:sz w:val="26"/>
          <w:szCs w:val="26"/>
          <w:u w:val="single"/>
          <w:lang w:bidi="ru-RU"/>
        </w:rPr>
        <w:t xml:space="preserve">106 "О внесении изменений в приложение </w:t>
      </w:r>
      <w:r w:rsidRPr="00156AB1">
        <w:rPr>
          <w:rFonts w:ascii="Times New Roman" w:hAnsi="Times New Roman"/>
          <w:i/>
          <w:iCs/>
          <w:sz w:val="26"/>
          <w:szCs w:val="26"/>
          <w:u w:val="single"/>
        </w:rPr>
        <w:t xml:space="preserve">N </w:t>
      </w:r>
      <w:r w:rsidRPr="00156AB1">
        <w:rPr>
          <w:rFonts w:ascii="Times New Roman" w:hAnsi="Times New Roman"/>
          <w:i/>
          <w:iCs/>
          <w:sz w:val="26"/>
          <w:szCs w:val="26"/>
          <w:u w:val="single"/>
          <w:lang w:bidi="ru-RU"/>
        </w:rPr>
        <w:t>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i/>
          <w:iCs/>
          <w:sz w:val="26"/>
          <w:szCs w:val="26"/>
          <w:lang w:bidi="ru-RU"/>
        </w:rPr>
      </w:pPr>
      <w:proofErr w:type="gramStart"/>
      <w:r w:rsidRPr="00156AB1">
        <w:rPr>
          <w:rFonts w:ascii="Times New Roman" w:hAnsi="Times New Roman"/>
          <w:i/>
          <w:iCs/>
          <w:sz w:val="26"/>
          <w:szCs w:val="26"/>
          <w:u w:val="single"/>
          <w:lang w:bidi="ru-RU"/>
        </w:rPr>
        <w:t>При этом при выборе формы финансового участия заинтересованных лиц в реализации мероприятий по благоустройству дворовых территорий в рамках</w:t>
      </w:r>
      <w:proofErr w:type="gramEnd"/>
      <w:r w:rsidRPr="00156AB1">
        <w:rPr>
          <w:rFonts w:ascii="Times New Roman" w:hAnsi="Times New Roman"/>
          <w:i/>
          <w:iCs/>
          <w:sz w:val="26"/>
          <w:szCs w:val="26"/>
          <w:u w:val="single"/>
          <w:lang w:bidi="ru-RU"/>
        </w:rPr>
        <w:t xml:space="preserve">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156AB1" w:rsidRPr="00156AB1" w:rsidRDefault="00882988" w:rsidP="00AF5B00">
      <w:pPr>
        <w:numPr>
          <w:ilvl w:val="0"/>
          <w:numId w:val="2"/>
        </w:numPr>
        <w:shd w:val="clear" w:color="auto" w:fill="FFFFFF"/>
        <w:tabs>
          <w:tab w:val="left" w:pos="1455"/>
        </w:tabs>
        <w:spacing w:after="0" w:line="270" w:lineRule="atLeast"/>
        <w:ind w:firstLine="567"/>
        <w:jc w:val="both"/>
        <w:rPr>
          <w:rFonts w:ascii="Times New Roman" w:hAnsi="Times New Roman"/>
          <w:iCs/>
          <w:sz w:val="26"/>
          <w:szCs w:val="26"/>
          <w:lang w:bidi="ru-RU"/>
        </w:rPr>
      </w:pPr>
      <w:r>
        <w:rPr>
          <w:rFonts w:ascii="Times New Roman" w:hAnsi="Times New Roman"/>
          <w:iCs/>
          <w:sz w:val="26"/>
          <w:szCs w:val="26"/>
          <w:lang w:bidi="ru-RU"/>
        </w:rPr>
        <w:t xml:space="preserve"> </w:t>
      </w:r>
      <w:r w:rsidRPr="00156AB1">
        <w:rPr>
          <w:rFonts w:ascii="Times New Roman" w:hAnsi="Times New Roman"/>
          <w:iCs/>
          <w:sz w:val="26"/>
          <w:szCs w:val="26"/>
          <w:lang w:bidi="ru-RU"/>
        </w:rPr>
        <w:t>При</w:t>
      </w:r>
      <w:r>
        <w:rPr>
          <w:rFonts w:ascii="Times New Roman" w:hAnsi="Times New Roman"/>
          <w:iCs/>
          <w:sz w:val="26"/>
          <w:szCs w:val="26"/>
          <w:lang w:bidi="ru-RU"/>
        </w:rPr>
        <w:t xml:space="preserve"> </w:t>
      </w:r>
      <w:r w:rsidR="00156AB1" w:rsidRPr="00156AB1">
        <w:rPr>
          <w:rFonts w:ascii="Times New Roman" w:hAnsi="Times New Roman"/>
          <w:iCs/>
          <w:sz w:val="26"/>
          <w:szCs w:val="26"/>
          <w:lang w:bidi="ru-RU"/>
        </w:rPr>
        <w:t>выполнении работ по благоустройству общественной территории обязательным является только трудовое участие заинтересованных лиц.</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Заинтересованным лицам предлагается обеспечить трудовое участие в реализации мероприятий по благоустройству дворовых территорий:</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proofErr w:type="gramStart"/>
      <w:r w:rsidRPr="00156AB1">
        <w:rPr>
          <w:rFonts w:ascii="Times New Roman" w:hAnsi="Times New Roman"/>
          <w:sz w:val="26"/>
          <w:szCs w:val="26"/>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 обеспечение благоприятных условий для работы подрядной организации, выполняющей работы.</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Трудовое участие в реализации мероприятий по благоустройству дворовых территорий рекомендуется проводить в форме субботников.</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Решение о трудовом и финансовом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статей 44-48 Жилищного кодекса Российской Федерации.</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 xml:space="preserve">Желание и готовность собственников по финансовому и  трудовому участию в реализации мероприятий по благоустройству своей дворовой территории будет учтена при принятии решения о предоставлении бюджетной финансовой поддержки при отборе между дворами. </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lastRenderedPageBreak/>
        <w:t xml:space="preserve">Также преимущества будет иметь многоквартирный дом, где уровень сбора за жилищно-коммунальные услуги больше чем в других домах. </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 xml:space="preserve">Доля финансового участия заинтересованных лиц по решению общественной комиссии по развитию современной городской среды может быть снижена при условии обеспечения </w:t>
      </w:r>
      <w:proofErr w:type="spellStart"/>
      <w:r w:rsidRPr="00156AB1">
        <w:rPr>
          <w:rFonts w:ascii="Times New Roman" w:hAnsi="Times New Roman"/>
          <w:sz w:val="26"/>
          <w:szCs w:val="26"/>
        </w:rPr>
        <w:t>софинансирования</w:t>
      </w:r>
      <w:proofErr w:type="spellEnd"/>
      <w:r w:rsidRPr="00156AB1">
        <w:rPr>
          <w:rFonts w:ascii="Times New Roman" w:hAnsi="Times New Roman"/>
          <w:sz w:val="26"/>
          <w:szCs w:val="26"/>
        </w:rPr>
        <w:t xml:space="preserve"> за счет средств местного бюджета соразмерно доле снижения финансового участия заинтересованных лиц.</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proofErr w:type="gramStart"/>
      <w:r w:rsidRPr="00156AB1">
        <w:rPr>
          <w:rFonts w:ascii="Times New Roman" w:hAnsi="Times New Roman"/>
          <w:sz w:val="26"/>
          <w:szCs w:val="26"/>
        </w:rPr>
        <w:t xml:space="preserve">Включение дворовых территорий в муниципальную программу формирования современной городской среды регулируется Порядком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«Поселок Середейский» на 2018-2024 годы» утвержденным постановлением Администрации (исполнительно-распорядительный  орган) муниципального образования городское поселение  «Поселок Середейский»  от 14.09.2017 №54. </w:t>
      </w:r>
      <w:proofErr w:type="gramEnd"/>
    </w:p>
    <w:p w:rsidR="00156AB1" w:rsidRPr="00156AB1" w:rsidRDefault="00156AB1" w:rsidP="00882988">
      <w:pPr>
        <w:shd w:val="clear" w:color="auto" w:fill="FFFFFF"/>
        <w:tabs>
          <w:tab w:val="left" w:pos="1455"/>
        </w:tabs>
        <w:spacing w:line="270" w:lineRule="atLeast"/>
        <w:ind w:firstLine="567"/>
        <w:jc w:val="both"/>
        <w:rPr>
          <w:rFonts w:ascii="Times New Roman" w:hAnsi="Times New Roman"/>
          <w:sz w:val="26"/>
          <w:szCs w:val="26"/>
        </w:rPr>
      </w:pPr>
      <w:proofErr w:type="gramStart"/>
      <w:r w:rsidRPr="00156AB1">
        <w:rPr>
          <w:rFonts w:ascii="Times New Roman" w:hAnsi="Times New Roman"/>
          <w:sz w:val="26"/>
          <w:szCs w:val="26"/>
        </w:rPr>
        <w:t xml:space="preserve">Порядок разработки, обсуждения с заинтересованными  лицами и утверждения дизайн-проектов благоустройства дворовых территорий указан в Порядке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«Поселок Середейский» на 2018 - </w:t>
      </w:r>
      <w:r w:rsidR="00946577">
        <w:rPr>
          <w:rFonts w:ascii="Times New Roman" w:hAnsi="Times New Roman"/>
          <w:sz w:val="26"/>
          <w:szCs w:val="26"/>
        </w:rPr>
        <w:t>2030</w:t>
      </w:r>
      <w:r w:rsidRPr="00156AB1">
        <w:rPr>
          <w:rFonts w:ascii="Times New Roman" w:hAnsi="Times New Roman"/>
          <w:sz w:val="26"/>
          <w:szCs w:val="26"/>
        </w:rPr>
        <w:t xml:space="preserve"> годы утвержденном постановлением Администрации (исполнительно-распорядительный орган) муниципального образования городское поселение  «Поселок Середейский»  от   14.09.2017 № 54.</w:t>
      </w:r>
      <w:proofErr w:type="gramEnd"/>
    </w:p>
    <w:p w:rsidR="00156AB1" w:rsidRPr="00156AB1" w:rsidRDefault="00156AB1" w:rsidP="00882988">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Дизайн – проект благоустройства дворовых территорий может быть выполнен товариществом собственников жилья или другим лицом.</w:t>
      </w:r>
      <w:r w:rsidRPr="00156AB1">
        <w:rPr>
          <w:rFonts w:ascii="Times New Roman" w:hAnsi="Times New Roman"/>
          <w:sz w:val="26"/>
          <w:szCs w:val="26"/>
        </w:rPr>
        <w:tab/>
      </w:r>
    </w:p>
    <w:p w:rsidR="00156AB1" w:rsidRPr="00156AB1" w:rsidRDefault="00156AB1" w:rsidP="00882988">
      <w:pPr>
        <w:shd w:val="clear" w:color="auto" w:fill="FFFFFF"/>
        <w:tabs>
          <w:tab w:val="left" w:pos="1455"/>
        </w:tabs>
        <w:spacing w:line="270" w:lineRule="atLeast"/>
        <w:ind w:firstLine="567"/>
        <w:jc w:val="both"/>
        <w:rPr>
          <w:rFonts w:ascii="Times New Roman" w:hAnsi="Times New Roman"/>
          <w:sz w:val="26"/>
          <w:szCs w:val="26"/>
        </w:rPr>
      </w:pPr>
      <w:proofErr w:type="gramStart"/>
      <w:r w:rsidRPr="00156AB1">
        <w:rPr>
          <w:rFonts w:ascii="Times New Roman" w:hAnsi="Times New Roman"/>
          <w:sz w:val="26"/>
          <w:szCs w:val="26"/>
        </w:rPr>
        <w:t>Адресный перечень дворовых территорий, подлежащих включению в муниципальную программу, формируется по предложениям граждан, в результате комиссионной оценки предложений заинтересованных лиц комиссией по рассмотрению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городское поселение «Поселок Середейский» на 2018 - 2024 годы, состав которой утвержден постановлением Администрации (исполнительно-распорядительный  орган) муниципального образования городское поселение</w:t>
      </w:r>
      <w:proofErr w:type="gramEnd"/>
      <w:r w:rsidRPr="00156AB1">
        <w:rPr>
          <w:rFonts w:ascii="Times New Roman" w:hAnsi="Times New Roman"/>
          <w:sz w:val="26"/>
          <w:szCs w:val="26"/>
        </w:rPr>
        <w:t xml:space="preserve">  «Поселок Середейский» от 27.07.2017 № 46.</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Субсидии перечисляются бюджету городского поселения в соответствии со сводной бюджетной росписью бюджета в пределах лимитов бюджетных обязательств, предусмотренных областным бюджетом на выполнение соответствующих программных мероприятий.</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Выполнение работ, определенных настоящей программой, должно происходить с учётом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в соответствии с Федеральным законом от 24.11.1995 № 181-ФЗ «О социальной защите инвалидов в Российской Федерации».</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i/>
          <w:iCs/>
          <w:sz w:val="26"/>
          <w:szCs w:val="26"/>
          <w:lang w:bidi="ru-RU"/>
        </w:rPr>
      </w:pPr>
      <w:r w:rsidRPr="00156AB1">
        <w:rPr>
          <w:rFonts w:ascii="Times New Roman" w:hAnsi="Times New Roman"/>
          <w:i/>
          <w:iCs/>
          <w:sz w:val="26"/>
          <w:szCs w:val="26"/>
          <w:u w:val="single"/>
          <w:lang w:bidi="ru-RU"/>
        </w:rPr>
        <w:lastRenderedPageBreak/>
        <w:t>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i/>
          <w:iCs/>
          <w:sz w:val="26"/>
          <w:szCs w:val="26"/>
          <w:u w:val="single"/>
          <w:lang w:bidi="ru-RU"/>
        </w:rPr>
      </w:pPr>
      <w:r w:rsidRPr="00156AB1">
        <w:rPr>
          <w:rFonts w:ascii="Times New Roman" w:hAnsi="Times New Roman"/>
          <w:i/>
          <w:iCs/>
          <w:sz w:val="26"/>
          <w:szCs w:val="26"/>
          <w:u w:val="single"/>
          <w:lang w:bidi="ru-RU"/>
        </w:rPr>
        <w:t>Обязательное установление минимального 3-летнего гарантийного срока на результаты выполненных работ по благоустройству дворовых и общественных территорий</w:t>
      </w:r>
      <w:proofErr w:type="gramStart"/>
      <w:r w:rsidRPr="00156AB1">
        <w:rPr>
          <w:rFonts w:ascii="Times New Roman" w:hAnsi="Times New Roman"/>
          <w:sz w:val="26"/>
          <w:szCs w:val="26"/>
          <w:u w:val="single"/>
          <w:lang w:bidi="ru-RU"/>
        </w:rPr>
        <w:t>.</w:t>
      </w:r>
      <w:proofErr w:type="gramEnd"/>
      <w:r w:rsidRPr="00156AB1">
        <w:rPr>
          <w:rFonts w:ascii="Times New Roman" w:hAnsi="Times New Roman"/>
          <w:sz w:val="26"/>
          <w:szCs w:val="26"/>
          <w:u w:val="single"/>
          <w:lang w:bidi="ru-RU"/>
        </w:rPr>
        <w:t xml:space="preserve"> </w:t>
      </w:r>
      <w:proofErr w:type="spellStart"/>
      <w:proofErr w:type="gramStart"/>
      <w:r w:rsidRPr="00156AB1">
        <w:rPr>
          <w:rFonts w:ascii="Times New Roman" w:hAnsi="Times New Roman"/>
          <w:i/>
          <w:iCs/>
          <w:sz w:val="26"/>
          <w:szCs w:val="26"/>
          <w:u w:val="single"/>
          <w:lang w:bidi="ru-RU"/>
        </w:rPr>
        <w:t>с</w:t>
      </w:r>
      <w:proofErr w:type="gramEnd"/>
      <w:r w:rsidRPr="00156AB1">
        <w:rPr>
          <w:rFonts w:ascii="Times New Roman" w:hAnsi="Times New Roman"/>
          <w:i/>
          <w:iCs/>
          <w:sz w:val="26"/>
          <w:szCs w:val="26"/>
          <w:u w:val="single"/>
          <w:lang w:bidi="ru-RU"/>
        </w:rPr>
        <w:t>офинансируемых</w:t>
      </w:r>
      <w:proofErr w:type="spellEnd"/>
      <w:r w:rsidRPr="00156AB1">
        <w:rPr>
          <w:rFonts w:ascii="Times New Roman" w:hAnsi="Times New Roman"/>
          <w:i/>
          <w:iCs/>
          <w:sz w:val="26"/>
          <w:szCs w:val="26"/>
          <w:u w:val="single"/>
          <w:lang w:bidi="ru-RU"/>
        </w:rPr>
        <w:t xml:space="preserve"> за счет средств субсидии из бюджета субъекта Российской Федерации</w:t>
      </w:r>
      <w:r w:rsidRPr="00156AB1">
        <w:rPr>
          <w:rFonts w:ascii="Times New Roman" w:hAnsi="Times New Roman"/>
          <w:sz w:val="26"/>
          <w:szCs w:val="26"/>
          <w:u w:val="single"/>
          <w:lang w:bidi="ru-RU"/>
        </w:rPr>
        <w:t xml:space="preserve">, </w:t>
      </w:r>
      <w:r w:rsidRPr="00156AB1">
        <w:rPr>
          <w:rFonts w:ascii="Times New Roman" w:hAnsi="Times New Roman"/>
          <w:i/>
          <w:iCs/>
          <w:sz w:val="26"/>
          <w:szCs w:val="26"/>
          <w:u w:val="single"/>
          <w:lang w:bidi="ru-RU"/>
        </w:rPr>
        <w:t>а также условия о предельной дате заключения соглашений по результатам закупки товаров</w:t>
      </w:r>
      <w:r w:rsidRPr="00156AB1">
        <w:rPr>
          <w:rFonts w:ascii="Times New Roman" w:hAnsi="Times New Roman"/>
          <w:sz w:val="26"/>
          <w:szCs w:val="26"/>
          <w:u w:val="single"/>
          <w:lang w:bidi="ru-RU"/>
        </w:rPr>
        <w:t xml:space="preserve">. </w:t>
      </w:r>
      <w:r w:rsidRPr="00156AB1">
        <w:rPr>
          <w:rFonts w:ascii="Times New Roman" w:hAnsi="Times New Roman"/>
          <w:i/>
          <w:iCs/>
          <w:sz w:val="26"/>
          <w:szCs w:val="26"/>
          <w:u w:val="single"/>
          <w:lang w:bidi="ru-RU"/>
        </w:rPr>
        <w:t>работ и услуг для обеспечения муниципальных нужд в целях реализации муниципальных программ не позднее 1 июля года предоставления субсидии</w:t>
      </w:r>
      <w:r w:rsidRPr="00156AB1">
        <w:rPr>
          <w:rFonts w:ascii="Times New Roman" w:hAnsi="Times New Roman"/>
          <w:sz w:val="26"/>
          <w:szCs w:val="26"/>
          <w:u w:val="single"/>
          <w:lang w:bidi="ru-RU"/>
        </w:rPr>
        <w:t xml:space="preserve"> - </w:t>
      </w:r>
      <w:r w:rsidRPr="00156AB1">
        <w:rPr>
          <w:rFonts w:ascii="Times New Roman" w:hAnsi="Times New Roman"/>
          <w:i/>
          <w:iCs/>
          <w:sz w:val="26"/>
          <w:szCs w:val="26"/>
          <w:u w:val="single"/>
          <w:lang w:bidi="ru-RU"/>
        </w:rPr>
        <w:t>для заключения соглашений на выполнение работ по благоустройству общественных территорий</w:t>
      </w:r>
      <w:proofErr w:type="gramStart"/>
      <w:r w:rsidRPr="00156AB1">
        <w:rPr>
          <w:rFonts w:ascii="Times New Roman" w:hAnsi="Times New Roman"/>
          <w:sz w:val="26"/>
          <w:szCs w:val="26"/>
          <w:u w:val="single"/>
          <w:lang w:bidi="ru-RU"/>
        </w:rPr>
        <w:t>.</w:t>
      </w:r>
      <w:proofErr w:type="gramEnd"/>
      <w:r w:rsidRPr="00156AB1">
        <w:rPr>
          <w:rFonts w:ascii="Times New Roman" w:hAnsi="Times New Roman"/>
          <w:sz w:val="26"/>
          <w:szCs w:val="26"/>
          <w:u w:val="single"/>
          <w:lang w:bidi="ru-RU"/>
        </w:rPr>
        <w:t xml:space="preserve"> </w:t>
      </w:r>
      <w:proofErr w:type="gramStart"/>
      <w:r w:rsidRPr="00156AB1">
        <w:rPr>
          <w:rFonts w:ascii="Times New Roman" w:hAnsi="Times New Roman"/>
          <w:i/>
          <w:iCs/>
          <w:sz w:val="26"/>
          <w:szCs w:val="26"/>
          <w:u w:val="single"/>
          <w:lang w:bidi="ru-RU"/>
        </w:rPr>
        <w:t>н</w:t>
      </w:r>
      <w:proofErr w:type="gramEnd"/>
      <w:r w:rsidRPr="00156AB1">
        <w:rPr>
          <w:rFonts w:ascii="Times New Roman" w:hAnsi="Times New Roman"/>
          <w:i/>
          <w:iCs/>
          <w:sz w:val="26"/>
          <w:szCs w:val="26"/>
          <w:u w:val="single"/>
          <w:lang w:bidi="ru-RU"/>
        </w:rPr>
        <w:t>е позднее 1 мая года предоставления субсидии - для заключения соглашений на выполнение работ по благоустройству дворовых территорий</w:t>
      </w:r>
      <w:r w:rsidRPr="00156AB1">
        <w:rPr>
          <w:rFonts w:ascii="Times New Roman" w:hAnsi="Times New Roman"/>
          <w:sz w:val="26"/>
          <w:szCs w:val="26"/>
          <w:u w:val="single"/>
          <w:lang w:bidi="ru-RU"/>
        </w:rPr>
        <w:t xml:space="preserve">. </w:t>
      </w:r>
      <w:r w:rsidRPr="00156AB1">
        <w:rPr>
          <w:rFonts w:ascii="Times New Roman" w:hAnsi="Times New Roman"/>
          <w:i/>
          <w:iCs/>
          <w:sz w:val="26"/>
          <w:szCs w:val="26"/>
          <w:u w:val="single"/>
          <w:lang w:bidi="ru-RU"/>
        </w:rPr>
        <w:t>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w:t>
      </w:r>
      <w:r w:rsidRPr="00156AB1">
        <w:rPr>
          <w:rFonts w:ascii="Times New Roman" w:hAnsi="Times New Roman"/>
          <w:sz w:val="26"/>
          <w:szCs w:val="26"/>
          <w:u w:val="single"/>
          <w:lang w:bidi="ru-RU"/>
        </w:rPr>
        <w:t xml:space="preserve">. </w:t>
      </w:r>
      <w:r w:rsidRPr="00156AB1">
        <w:rPr>
          <w:rFonts w:ascii="Times New Roman" w:hAnsi="Times New Roman"/>
          <w:i/>
          <w:iCs/>
          <w:sz w:val="26"/>
          <w:szCs w:val="26"/>
          <w:u w:val="single"/>
          <w:lang w:bidi="ru-RU"/>
        </w:rPr>
        <w:t>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56AB1" w:rsidRPr="00156AB1" w:rsidRDefault="00156AB1" w:rsidP="00AF5B00">
      <w:pPr>
        <w:numPr>
          <w:ilvl w:val="0"/>
          <w:numId w:val="2"/>
        </w:num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bCs/>
          <w:sz w:val="26"/>
          <w:szCs w:val="26"/>
        </w:rPr>
        <w:t>Администрации ГП «Поселок Середейский» обеспечить</w:t>
      </w:r>
      <w:r w:rsidRPr="00156AB1">
        <w:rPr>
          <w:rFonts w:ascii="Times New Roman" w:hAnsi="Times New Roman"/>
          <w:sz w:val="26"/>
          <w:szCs w:val="26"/>
        </w:rPr>
        <w:t xml:space="preserve"> обязательное размещение на сайте </w:t>
      </w:r>
      <w:hyperlink r:id="rId9" w:history="1">
        <w:r w:rsidRPr="00156AB1">
          <w:rPr>
            <w:rStyle w:val="a4"/>
            <w:rFonts w:ascii="Times New Roman" w:hAnsi="Times New Roman"/>
            <w:sz w:val="26"/>
            <w:szCs w:val="26"/>
          </w:rPr>
          <w:t>https://suxinichi-r40.gosweb.gosuslugi.ru/o-munitsipalnom-obrazovanii/naselennye-punkty/gorodskoe-poselenie-poselok-seredeyskiy/</w:t>
        </w:r>
      </w:hyperlink>
      <w:r w:rsidRPr="00156AB1">
        <w:rPr>
          <w:rFonts w:ascii="Times New Roman" w:hAnsi="Times New Roman"/>
          <w:sz w:val="26"/>
          <w:szCs w:val="26"/>
        </w:rPr>
        <w:t xml:space="preserve"> </w:t>
      </w:r>
      <w:r w:rsidR="00882988">
        <w:rPr>
          <w:rFonts w:ascii="Times New Roman" w:hAnsi="Times New Roman"/>
          <w:sz w:val="26"/>
          <w:szCs w:val="26"/>
        </w:rPr>
        <w:t xml:space="preserve"> </w:t>
      </w:r>
      <w:r w:rsidRPr="00156AB1">
        <w:rPr>
          <w:rFonts w:ascii="Times New Roman" w:hAnsi="Times New Roman"/>
          <w:sz w:val="26"/>
          <w:szCs w:val="26"/>
        </w:rPr>
        <w:t>муниципальной программы и иных материалов по вопросам формирования комфортной городской среды.</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Перечень общественных территорий для включения в программу определяется по результатам голосования по отбору общественных территорий, подлежащих благоустройству (рейтинговое голосование). Рейтинговое голосование проводится ежегодно в электронной форме в информационно-телекоммуникационной сети Интернет.</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bCs/>
          <w:sz w:val="26"/>
          <w:szCs w:val="26"/>
        </w:rPr>
      </w:pPr>
      <w:r w:rsidRPr="00156AB1">
        <w:rPr>
          <w:rFonts w:ascii="Times New Roman" w:hAnsi="Times New Roman"/>
          <w:bCs/>
          <w:sz w:val="26"/>
          <w:szCs w:val="26"/>
        </w:rPr>
        <w:t>Территории для включения в рейтинговое голосование определяются общественной комиссией по предложениям жителей и организаций, представителей органов исполнительной и законодательной власти.</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bCs/>
          <w:sz w:val="26"/>
          <w:szCs w:val="26"/>
        </w:rPr>
        <w:t>В пределах экономии средств, при расходовании субсидий из других уровней бюджетов, допускается выбор общественных территорий органами местного самоуправления по согласованию с представителями законной власти и жителями</w:t>
      </w:r>
    </w:p>
    <w:p w:rsidR="00156AB1" w:rsidRPr="00156AB1" w:rsidRDefault="00156AB1" w:rsidP="00AF5B00">
      <w:pPr>
        <w:shd w:val="clear" w:color="auto" w:fill="FFFFFF"/>
        <w:tabs>
          <w:tab w:val="left" w:pos="1455"/>
        </w:tabs>
        <w:spacing w:line="270" w:lineRule="atLeast"/>
        <w:jc w:val="center"/>
        <w:rPr>
          <w:rFonts w:ascii="Times New Roman" w:hAnsi="Times New Roman"/>
          <w:sz w:val="26"/>
          <w:szCs w:val="26"/>
        </w:rPr>
      </w:pPr>
      <w:r w:rsidRPr="00156AB1">
        <w:rPr>
          <w:rFonts w:ascii="Times New Roman" w:hAnsi="Times New Roman"/>
          <w:b/>
          <w:sz w:val="26"/>
          <w:szCs w:val="26"/>
        </w:rPr>
        <w:t>6. Оценка социально-экономической эффективности реализации Программы</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Реализация запланированных мероприятий в 2018-2024 годы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 xml:space="preserve">Оценка эффективности муниципальной программы проводится администрацией городского поселения  и осуществляется в целях оценки </w:t>
      </w:r>
      <w:r w:rsidRPr="00156AB1">
        <w:rPr>
          <w:rFonts w:ascii="Times New Roman" w:hAnsi="Times New Roman"/>
          <w:sz w:val="26"/>
          <w:szCs w:val="26"/>
        </w:rPr>
        <w:lastRenderedPageBreak/>
        <w:t>планируемого вклада результатов муниципальной программы в социально-экономическое развитие городского поселения «Поселок Середейский».</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Осуществляет мониторинг ситуации и анализ эффективности выполняемой работы поселковая администрация  городского поселения «Поселок Середейский».</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 xml:space="preserve">Исполнитель </w:t>
      </w:r>
      <w:proofErr w:type="gramStart"/>
      <w:r w:rsidRPr="00156AB1">
        <w:rPr>
          <w:rFonts w:ascii="Times New Roman" w:hAnsi="Times New Roman"/>
          <w:sz w:val="26"/>
          <w:szCs w:val="26"/>
        </w:rPr>
        <w:t>предоставляет отчет</w:t>
      </w:r>
      <w:proofErr w:type="gramEnd"/>
      <w:r w:rsidRPr="00156AB1">
        <w:rPr>
          <w:rFonts w:ascii="Times New Roman" w:hAnsi="Times New Roman"/>
          <w:sz w:val="26"/>
          <w:szCs w:val="26"/>
        </w:rPr>
        <w:t xml:space="preserve"> о выполненных мероприятиях по микрорайонам поселка Середейский.</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В рамках реализации муниципальной программы планируется:</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1.Провести ремонт   23 ед. дворовых территорий многоквартирных домов общей площадью 14,066 тыс.</w:t>
      </w:r>
      <w:proofErr w:type="gramStart"/>
      <w:r w:rsidRPr="00156AB1">
        <w:rPr>
          <w:rFonts w:ascii="Times New Roman" w:hAnsi="Times New Roman"/>
          <w:sz w:val="26"/>
          <w:szCs w:val="26"/>
        </w:rPr>
        <w:t xml:space="preserve"> .</w:t>
      </w:r>
      <w:proofErr w:type="spellStart"/>
      <w:proofErr w:type="gramEnd"/>
      <w:r w:rsidRPr="00156AB1">
        <w:rPr>
          <w:rFonts w:ascii="Times New Roman" w:hAnsi="Times New Roman"/>
          <w:sz w:val="26"/>
          <w:szCs w:val="26"/>
        </w:rPr>
        <w:t>кв.м</w:t>
      </w:r>
      <w:proofErr w:type="spellEnd"/>
      <w:r w:rsidRPr="00156AB1">
        <w:rPr>
          <w:rFonts w:ascii="Times New Roman" w:hAnsi="Times New Roman"/>
          <w:sz w:val="26"/>
          <w:szCs w:val="26"/>
        </w:rPr>
        <w:t xml:space="preserve"> ;</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 xml:space="preserve">2.Привести   в надлежащие состояние </w:t>
      </w:r>
      <w:r w:rsidR="00946577">
        <w:rPr>
          <w:rFonts w:ascii="Times New Roman" w:hAnsi="Times New Roman"/>
          <w:sz w:val="26"/>
          <w:szCs w:val="26"/>
        </w:rPr>
        <w:t>7</w:t>
      </w:r>
      <w:r w:rsidRPr="00156AB1">
        <w:rPr>
          <w:rFonts w:ascii="Times New Roman" w:hAnsi="Times New Roman"/>
          <w:sz w:val="26"/>
          <w:szCs w:val="26"/>
        </w:rPr>
        <w:t xml:space="preserve">  территорий для массового отдыха населения  общей  площадью 7,920 тыс.</w:t>
      </w:r>
      <w:proofErr w:type="gramStart"/>
      <w:r w:rsidRPr="00156AB1">
        <w:rPr>
          <w:rFonts w:ascii="Times New Roman" w:hAnsi="Times New Roman"/>
          <w:sz w:val="26"/>
          <w:szCs w:val="26"/>
        </w:rPr>
        <w:t xml:space="preserve"> .</w:t>
      </w:r>
      <w:proofErr w:type="spellStart"/>
      <w:proofErr w:type="gramEnd"/>
      <w:r w:rsidRPr="00156AB1">
        <w:rPr>
          <w:rFonts w:ascii="Times New Roman" w:hAnsi="Times New Roman"/>
          <w:sz w:val="26"/>
          <w:szCs w:val="26"/>
        </w:rPr>
        <w:t>кв.м</w:t>
      </w:r>
      <w:proofErr w:type="spellEnd"/>
      <w:r w:rsidRPr="00156AB1">
        <w:rPr>
          <w:rFonts w:ascii="Times New Roman" w:hAnsi="Times New Roman"/>
          <w:sz w:val="26"/>
          <w:szCs w:val="26"/>
        </w:rPr>
        <w:t>.</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Индикатором эффективности реализации программы следует считать:</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увеличение доли придомовых территорий, приведенных в нормативное состояние, нуждающихся в проведении вышеуказанных мероприятий;</w:t>
      </w:r>
    </w:p>
    <w:p w:rsidR="00156AB1" w:rsidRPr="00156AB1" w:rsidRDefault="00156AB1" w:rsidP="00AF5B00">
      <w:pPr>
        <w:shd w:val="clear" w:color="auto" w:fill="FFFFFF"/>
        <w:tabs>
          <w:tab w:val="left" w:pos="1455"/>
        </w:tabs>
        <w:spacing w:line="270" w:lineRule="atLeast"/>
        <w:ind w:firstLine="567"/>
        <w:jc w:val="both"/>
        <w:rPr>
          <w:rFonts w:ascii="Times New Roman" w:hAnsi="Times New Roman"/>
          <w:sz w:val="26"/>
          <w:szCs w:val="26"/>
        </w:rPr>
      </w:pPr>
      <w:r w:rsidRPr="00156AB1">
        <w:rPr>
          <w:rFonts w:ascii="Times New Roman" w:hAnsi="Times New Roman"/>
          <w:sz w:val="26"/>
          <w:szCs w:val="26"/>
        </w:rPr>
        <w:t>повышение социальной и экономической привлекательности муниципального образования городское  поселение «Поселок Середейский».</w:t>
      </w:r>
    </w:p>
    <w:p w:rsidR="004C1968" w:rsidRPr="00625F40" w:rsidRDefault="00156AB1" w:rsidP="00946577">
      <w:pPr>
        <w:shd w:val="clear" w:color="auto" w:fill="FFFFFF"/>
        <w:tabs>
          <w:tab w:val="left" w:pos="1455"/>
        </w:tabs>
        <w:spacing w:line="270" w:lineRule="atLeast"/>
        <w:jc w:val="both"/>
        <w:rPr>
          <w:rFonts w:ascii="Times New Roman" w:hAnsi="Times New Roman"/>
          <w:color w:val="333333"/>
          <w:sz w:val="26"/>
          <w:szCs w:val="26"/>
        </w:rPr>
      </w:pPr>
      <w:r w:rsidRPr="00156AB1">
        <w:rPr>
          <w:rFonts w:ascii="Times New Roman" w:hAnsi="Times New Roman"/>
          <w:sz w:val="26"/>
          <w:szCs w:val="26"/>
        </w:rPr>
        <w:t> </w:t>
      </w:r>
      <w:bookmarkStart w:id="0" w:name="_GoBack"/>
      <w:bookmarkEnd w:id="0"/>
    </w:p>
    <w:sectPr w:rsidR="004C1968" w:rsidRPr="00625F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A6" w:rsidRDefault="00802BA6" w:rsidP="00156AB1">
      <w:pPr>
        <w:spacing w:after="0" w:line="240" w:lineRule="auto"/>
      </w:pPr>
      <w:r>
        <w:separator/>
      </w:r>
    </w:p>
  </w:endnote>
  <w:endnote w:type="continuationSeparator" w:id="0">
    <w:p w:rsidR="00802BA6" w:rsidRDefault="00802BA6" w:rsidP="0015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A6" w:rsidRDefault="00802BA6" w:rsidP="00156AB1">
      <w:pPr>
        <w:spacing w:after="0" w:line="240" w:lineRule="auto"/>
      </w:pPr>
      <w:r>
        <w:separator/>
      </w:r>
    </w:p>
  </w:footnote>
  <w:footnote w:type="continuationSeparator" w:id="0">
    <w:p w:rsidR="00802BA6" w:rsidRDefault="00802BA6" w:rsidP="00156A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864"/>
    <w:multiLevelType w:val="multilevel"/>
    <w:tmpl w:val="93000C6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56A4100E"/>
    <w:multiLevelType w:val="hybridMultilevel"/>
    <w:tmpl w:val="1CA41A5C"/>
    <w:lvl w:ilvl="0" w:tplc="C9AC6F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1F"/>
    <w:rsid w:val="000A33EE"/>
    <w:rsid w:val="00156AB1"/>
    <w:rsid w:val="00161DBB"/>
    <w:rsid w:val="001C3981"/>
    <w:rsid w:val="002602A9"/>
    <w:rsid w:val="004C1968"/>
    <w:rsid w:val="004D5370"/>
    <w:rsid w:val="00625F40"/>
    <w:rsid w:val="007D153E"/>
    <w:rsid w:val="00802BA6"/>
    <w:rsid w:val="00882988"/>
    <w:rsid w:val="00886BAC"/>
    <w:rsid w:val="00891F1F"/>
    <w:rsid w:val="00946577"/>
    <w:rsid w:val="00AF5B00"/>
    <w:rsid w:val="00DB0ABC"/>
    <w:rsid w:val="00E33FC8"/>
    <w:rsid w:val="00E40E53"/>
    <w:rsid w:val="00E474D4"/>
    <w:rsid w:val="00F42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53E"/>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53E"/>
    <w:pPr>
      <w:ind w:left="720"/>
      <w:contextualSpacing/>
    </w:pPr>
  </w:style>
  <w:style w:type="character" w:styleId="a4">
    <w:name w:val="Hyperlink"/>
    <w:basedOn w:val="a0"/>
    <w:uiPriority w:val="99"/>
    <w:unhideWhenUsed/>
    <w:rsid w:val="00E40E53"/>
    <w:rPr>
      <w:color w:val="0000FF" w:themeColor="hyperlink"/>
      <w:u w:val="single"/>
    </w:rPr>
  </w:style>
  <w:style w:type="paragraph" w:styleId="a5">
    <w:name w:val="header"/>
    <w:basedOn w:val="a"/>
    <w:link w:val="a6"/>
    <w:uiPriority w:val="99"/>
    <w:unhideWhenUsed/>
    <w:rsid w:val="00156A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6AB1"/>
    <w:rPr>
      <w:rFonts w:ascii="Calibri" w:eastAsia="Calibri" w:hAnsi="Calibri" w:cs="Times New Roman"/>
      <w:lang w:eastAsia="ru-RU"/>
    </w:rPr>
  </w:style>
  <w:style w:type="paragraph" w:styleId="a7">
    <w:name w:val="footer"/>
    <w:basedOn w:val="a"/>
    <w:link w:val="a8"/>
    <w:uiPriority w:val="99"/>
    <w:unhideWhenUsed/>
    <w:rsid w:val="00156A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6AB1"/>
    <w:rPr>
      <w:rFonts w:ascii="Calibri" w:eastAsia="Calibri" w:hAnsi="Calibri" w:cs="Times New Roman"/>
      <w:lang w:eastAsia="ru-RU"/>
    </w:rPr>
  </w:style>
  <w:style w:type="paragraph" w:styleId="a9">
    <w:name w:val="Balloon Text"/>
    <w:basedOn w:val="a"/>
    <w:link w:val="aa"/>
    <w:uiPriority w:val="99"/>
    <w:semiHidden/>
    <w:unhideWhenUsed/>
    <w:rsid w:val="00AF5B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5B00"/>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53E"/>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53E"/>
    <w:pPr>
      <w:ind w:left="720"/>
      <w:contextualSpacing/>
    </w:pPr>
  </w:style>
  <w:style w:type="character" w:styleId="a4">
    <w:name w:val="Hyperlink"/>
    <w:basedOn w:val="a0"/>
    <w:uiPriority w:val="99"/>
    <w:unhideWhenUsed/>
    <w:rsid w:val="00E40E53"/>
    <w:rPr>
      <w:color w:val="0000FF" w:themeColor="hyperlink"/>
      <w:u w:val="single"/>
    </w:rPr>
  </w:style>
  <w:style w:type="paragraph" w:styleId="a5">
    <w:name w:val="header"/>
    <w:basedOn w:val="a"/>
    <w:link w:val="a6"/>
    <w:uiPriority w:val="99"/>
    <w:unhideWhenUsed/>
    <w:rsid w:val="00156A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6AB1"/>
    <w:rPr>
      <w:rFonts w:ascii="Calibri" w:eastAsia="Calibri" w:hAnsi="Calibri" w:cs="Times New Roman"/>
      <w:lang w:eastAsia="ru-RU"/>
    </w:rPr>
  </w:style>
  <w:style w:type="paragraph" w:styleId="a7">
    <w:name w:val="footer"/>
    <w:basedOn w:val="a"/>
    <w:link w:val="a8"/>
    <w:uiPriority w:val="99"/>
    <w:unhideWhenUsed/>
    <w:rsid w:val="00156A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6AB1"/>
    <w:rPr>
      <w:rFonts w:ascii="Calibri" w:eastAsia="Calibri" w:hAnsi="Calibri" w:cs="Times New Roman"/>
      <w:lang w:eastAsia="ru-RU"/>
    </w:rPr>
  </w:style>
  <w:style w:type="paragraph" w:styleId="a9">
    <w:name w:val="Balloon Text"/>
    <w:basedOn w:val="a"/>
    <w:link w:val="aa"/>
    <w:uiPriority w:val="99"/>
    <w:semiHidden/>
    <w:unhideWhenUsed/>
    <w:rsid w:val="00AF5B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5B00"/>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3599">
      <w:bodyDiv w:val="1"/>
      <w:marLeft w:val="0"/>
      <w:marRight w:val="0"/>
      <w:marTop w:val="0"/>
      <w:marBottom w:val="0"/>
      <w:divBdr>
        <w:top w:val="none" w:sz="0" w:space="0" w:color="auto"/>
        <w:left w:val="none" w:sz="0" w:space="0" w:color="auto"/>
        <w:bottom w:val="none" w:sz="0" w:space="0" w:color="auto"/>
        <w:right w:val="none" w:sz="0" w:space="0" w:color="auto"/>
      </w:divBdr>
    </w:div>
    <w:div w:id="737675829">
      <w:bodyDiv w:val="1"/>
      <w:marLeft w:val="0"/>
      <w:marRight w:val="0"/>
      <w:marTop w:val="0"/>
      <w:marBottom w:val="0"/>
      <w:divBdr>
        <w:top w:val="none" w:sz="0" w:space="0" w:color="auto"/>
        <w:left w:val="none" w:sz="0" w:space="0" w:color="auto"/>
        <w:bottom w:val="none" w:sz="0" w:space="0" w:color="auto"/>
        <w:right w:val="none" w:sz="0" w:space="0" w:color="auto"/>
      </w:divBdr>
    </w:div>
    <w:div w:id="10700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uxinichi-r40.gosweb.gosuslugi.ru/o-munitsipalnom-obrazovanii/naselennye-punkty/gorodskoe-poselenie-poselok-seredeyskiy/%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3EB09-947B-476C-A4DE-EFD6A3A9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13</Pages>
  <Words>4385</Words>
  <Characters>24999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i5</dc:creator>
  <cp:keywords/>
  <dc:description/>
  <cp:lastModifiedBy>i5</cp:lastModifiedBy>
  <cp:revision>16</cp:revision>
  <cp:lastPrinted>2023-07-20T08:10:00Z</cp:lastPrinted>
  <dcterms:created xsi:type="dcterms:W3CDTF">2021-10-01T11:50:00Z</dcterms:created>
  <dcterms:modified xsi:type="dcterms:W3CDTF">2024-07-23T13:42:00Z</dcterms:modified>
</cp:coreProperties>
</file>